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7B1F5059" w:rsidR="009660DD" w:rsidRPr="00457354" w:rsidRDefault="006861C3" w:rsidP="00686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6861C3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C3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6861C3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456843D9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566E66">
              <w:rPr>
                <w:rFonts w:ascii="Times New Roman" w:hAnsi="Times New Roman" w:cs="Times New Roman"/>
                <w:sz w:val="24"/>
                <w:szCs w:val="24"/>
              </w:rPr>
              <w:t xml:space="preserve"> (Indonesian)</w:t>
            </w:r>
          </w:p>
        </w:tc>
      </w:tr>
      <w:tr w:rsidR="00566E66" w:rsidRPr="00457354" w14:paraId="632F886D" w14:textId="77777777" w:rsidTr="00EE54C3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346CCB40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meyakini suatu agama membantu seseorang memahami arti kehidupan.</w:t>
            </w:r>
          </w:p>
        </w:tc>
      </w:tr>
      <w:tr w:rsidR="00566E66" w:rsidRPr="00457354" w14:paraId="312A4209" w14:textId="77777777" w:rsidTr="00EE54C3">
        <w:tc>
          <w:tcPr>
            <w:tcW w:w="4675" w:type="dxa"/>
          </w:tcPr>
          <w:p w14:paraId="3191A0E1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35FD2E67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Agama membantu orang membuat pilihan yang baik untuk kehidupan mereka.</w:t>
            </w:r>
          </w:p>
        </w:tc>
      </w:tr>
      <w:tr w:rsidR="00566E66" w:rsidRPr="00457354" w14:paraId="2CD055E8" w14:textId="77777777" w:rsidTr="00EE54C3">
        <w:tc>
          <w:tcPr>
            <w:tcW w:w="4675" w:type="dxa"/>
          </w:tcPr>
          <w:p w14:paraId="3D342A56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465D0AE2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Keyakinan beragama berkontribusi terhadap kesehatan mental yang baik.</w:t>
            </w:r>
          </w:p>
        </w:tc>
      </w:tr>
      <w:tr w:rsidR="00566E66" w:rsidRPr="00457354" w14:paraId="260A9C64" w14:textId="77777777" w:rsidTr="008F33D4">
        <w:tc>
          <w:tcPr>
            <w:tcW w:w="4675" w:type="dxa"/>
          </w:tcPr>
          <w:p w14:paraId="4F7C65A5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50889B4C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Agama memperlambat perkembangan manusia </w:t>
            </w:r>
          </w:p>
        </w:tc>
      </w:tr>
      <w:tr w:rsidR="00566E66" w:rsidRPr="00457354" w14:paraId="6D7FF667" w14:textId="77777777" w:rsidTr="008F33D4">
        <w:tc>
          <w:tcPr>
            <w:tcW w:w="4675" w:type="dxa"/>
          </w:tcPr>
          <w:p w14:paraId="001E6A58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49FDC32B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Ada sebuah kekuatan yang Mahakuasa  yang mengendalikan alam semesta </w:t>
            </w:r>
          </w:p>
        </w:tc>
      </w:tr>
      <w:tr w:rsidR="00566E66" w:rsidRPr="00457354" w14:paraId="0B3A1951" w14:textId="77777777" w:rsidTr="008F33D4">
        <w:tc>
          <w:tcPr>
            <w:tcW w:w="4675" w:type="dxa"/>
          </w:tcPr>
          <w:p w14:paraId="611CCC58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3D918DDE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Agama membuat orang lebih sehat</w:t>
            </w:r>
          </w:p>
        </w:tc>
      </w:tr>
      <w:tr w:rsidR="00566E66" w:rsidRPr="00457354" w14:paraId="4B905288" w14:textId="77777777" w:rsidTr="008F33D4">
        <w:tc>
          <w:tcPr>
            <w:tcW w:w="4675" w:type="dxa"/>
          </w:tcPr>
          <w:p w14:paraId="4EE9F80A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4F9BCBC6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Agama membuat orang lebih bahagia</w:t>
            </w:r>
          </w:p>
        </w:tc>
      </w:tr>
      <w:tr w:rsidR="00566E66" w:rsidRPr="00457354" w14:paraId="05992112" w14:textId="77777777" w:rsidTr="008F33D4">
        <w:tc>
          <w:tcPr>
            <w:tcW w:w="4675" w:type="dxa"/>
          </w:tcPr>
          <w:p w14:paraId="7ABB0FF5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48352114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kepercayaan kepada agama membuat orang menjadi warga negara yang baik</w:t>
            </w:r>
          </w:p>
        </w:tc>
      </w:tr>
      <w:tr w:rsidR="00566E66" w:rsidRPr="00457354" w14:paraId="404B35B4" w14:textId="77777777" w:rsidTr="00EE54C3">
        <w:tc>
          <w:tcPr>
            <w:tcW w:w="4675" w:type="dxa"/>
          </w:tcPr>
          <w:p w14:paraId="5E9663EA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53EE9D8C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Praktik keagamaan membuat orang lebih sulit untuk berpikir secara mandiri.</w:t>
            </w:r>
          </w:p>
        </w:tc>
      </w:tr>
      <w:tr w:rsidR="00566E66" w:rsidRPr="00457354" w14:paraId="14CFB297" w14:textId="77777777" w:rsidTr="008F33D4">
        <w:tc>
          <w:tcPr>
            <w:tcW w:w="4675" w:type="dxa"/>
          </w:tcPr>
          <w:p w14:paraId="20580D1D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333C7EE2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hanya orang lemah yang membutuhkan agama</w:t>
            </w:r>
          </w:p>
        </w:tc>
      </w:tr>
      <w:tr w:rsidR="00566E66" w:rsidRPr="00457354" w14:paraId="37760372" w14:textId="77777777" w:rsidTr="008F33D4">
        <w:tc>
          <w:tcPr>
            <w:tcW w:w="4675" w:type="dxa"/>
          </w:tcPr>
          <w:p w14:paraId="7F02F5A3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506DD17F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Agama membuat orang lari dari kenyataan</w:t>
            </w:r>
          </w:p>
        </w:tc>
      </w:tr>
      <w:tr w:rsidR="00566E66" w:rsidRPr="00457354" w14:paraId="50F024F4" w14:textId="77777777" w:rsidTr="008F33D4">
        <w:tc>
          <w:tcPr>
            <w:tcW w:w="4675" w:type="dxa"/>
          </w:tcPr>
          <w:p w14:paraId="456F037B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5C0343DA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Praktik keagamaan menyatukan sesama manusia</w:t>
            </w:r>
          </w:p>
        </w:tc>
      </w:tr>
      <w:tr w:rsidR="00566E66" w:rsidRPr="00457354" w14:paraId="7822CFA4" w14:textId="77777777" w:rsidTr="00EE54C3">
        <w:tc>
          <w:tcPr>
            <w:tcW w:w="4675" w:type="dxa"/>
          </w:tcPr>
          <w:p w14:paraId="27C68B5E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5F8D2040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Orang yang religius cenderung mempertahankan standar moral.</w:t>
            </w:r>
          </w:p>
        </w:tc>
      </w:tr>
      <w:tr w:rsidR="00566E66" w:rsidRPr="00457354" w14:paraId="4C5054C8" w14:textId="77777777" w:rsidTr="00EE54C3">
        <w:tc>
          <w:tcPr>
            <w:tcW w:w="4675" w:type="dxa"/>
          </w:tcPr>
          <w:p w14:paraId="6A84AEE0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6193012D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Keyakinan agama menyebabkan pemikiran yang  tidak ilmiah.</w:t>
            </w:r>
          </w:p>
        </w:tc>
      </w:tr>
      <w:tr w:rsidR="00566E66" w:rsidRPr="00457354" w14:paraId="055250CB" w14:textId="77777777" w:rsidTr="008F33D4">
        <w:tc>
          <w:tcPr>
            <w:tcW w:w="4675" w:type="dxa"/>
          </w:tcPr>
          <w:p w14:paraId="40D16CF9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3E4F7413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Ketidaktahuan menyebabkan orang untuk percaya pada Tuhan</w:t>
            </w:r>
          </w:p>
        </w:tc>
      </w:tr>
      <w:tr w:rsidR="00566E66" w:rsidRPr="00457354" w14:paraId="7BD6B482" w14:textId="77777777" w:rsidTr="00EE54C3">
        <w:trPr>
          <w:trHeight w:val="900"/>
        </w:trPr>
        <w:tc>
          <w:tcPr>
            <w:tcW w:w="4675" w:type="dxa"/>
          </w:tcPr>
          <w:p w14:paraId="41F220E9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63665EAE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Bukti adanya Tuhan dapat ditemukan dimanapun bagi orang yang mencari tanda-tanda keberadaan Tuhan tersebut. </w:t>
            </w:r>
          </w:p>
        </w:tc>
      </w:tr>
      <w:tr w:rsidR="00566E66" w:rsidRPr="00457354" w14:paraId="546F29AC" w14:textId="77777777" w:rsidTr="00EE54C3">
        <w:trPr>
          <w:trHeight w:val="100"/>
        </w:trPr>
        <w:tc>
          <w:tcPr>
            <w:tcW w:w="4675" w:type="dxa"/>
          </w:tcPr>
          <w:p w14:paraId="76D7D8FC" w14:textId="77777777" w:rsidR="00566E66" w:rsidRPr="002A02F1" w:rsidRDefault="00566E66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01969AD8" w:rsidR="00566E66" w:rsidRPr="00566E66" w:rsidRDefault="00566E66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566E6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Agama bertentangan dengan ilmu pengetahuan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7B5A5B5E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09B02DEB" w14:textId="77777777" w:rsidR="006861C3" w:rsidRDefault="006861C3" w:rsidP="006861C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6DE3EC0" w14:textId="77777777" w:rsidR="006861C3" w:rsidRDefault="006861C3" w:rsidP="006861C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571A364C" w14:textId="77777777" w:rsidR="006861C3" w:rsidRPr="009D195D" w:rsidRDefault="006861C3" w:rsidP="006861C3">
      <w:pPr>
        <w:rPr>
          <w:rFonts w:ascii="Times New Roman" w:eastAsia="Times New Roman" w:hAnsi="Times New Roman" w:cs="Times New Roman"/>
          <w:sz w:val="24"/>
          <w:szCs w:val="24"/>
        </w:rPr>
      </w:pPr>
      <w:r>
        <w:t>Meta Zahro Aurelia, Univeritas Ahmad Dahlan, Yogyakarta</w:t>
      </w:r>
    </w:p>
    <w:p w14:paraId="23A1E6B1" w14:textId="77777777" w:rsidR="006861C3" w:rsidRDefault="006861C3" w:rsidP="006861C3">
      <w:pPr>
        <w:spacing w:after="0" w:line="240" w:lineRule="auto"/>
      </w:pPr>
      <w:r>
        <w:t xml:space="preserve">Dian Kinayung, Coventry University, England </w:t>
      </w:r>
    </w:p>
    <w:p w14:paraId="151BC90E" w14:textId="77777777" w:rsidR="006861C3" w:rsidRDefault="006861C3" w:rsidP="006861C3">
      <w:pPr>
        <w:spacing w:after="0" w:line="240" w:lineRule="auto"/>
      </w:pPr>
      <w:r>
        <w:t xml:space="preserve">Gavin Sullivan, Coventry University, England </w:t>
      </w:r>
    </w:p>
    <w:p w14:paraId="65FCCCC4" w14:textId="77777777" w:rsidR="006861C3" w:rsidRDefault="006861C3" w:rsidP="006861C3">
      <w:pPr>
        <w:spacing w:after="0" w:line="240" w:lineRule="auto"/>
      </w:pPr>
      <w:r>
        <w:t xml:space="preserve">Vanessa Gaffar, Coventry University, England </w:t>
      </w:r>
    </w:p>
    <w:p w14:paraId="2E485B43" w14:textId="77777777" w:rsidR="006861C3" w:rsidRDefault="006861C3" w:rsidP="006861C3">
      <w:pPr>
        <w:pStyle w:val="NormalWeb"/>
        <w:spacing w:before="0" w:beforeAutospacing="0" w:after="0" w:afterAutospacing="0"/>
      </w:pPr>
      <w:r>
        <w:t>Christopher Day,</w:t>
      </w:r>
      <w:r w:rsidRPr="009D195D">
        <w:t xml:space="preserve"> </w:t>
      </w:r>
      <w:r>
        <w:t>Coventry University, England</w:t>
      </w:r>
    </w:p>
    <w:p w14:paraId="1AB4435B" w14:textId="77777777" w:rsidR="006861C3" w:rsidRDefault="006861C3" w:rsidP="006861C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6E988830" w14:textId="64D0009C" w:rsidR="006861C3" w:rsidRDefault="006861C3" w:rsidP="006861C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6CAD96FA" w14:textId="77777777" w:rsidR="006861C3" w:rsidRDefault="006861C3" w:rsidP="006861C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5DFE6DFB" w14:textId="77777777" w:rsidR="006861C3" w:rsidRDefault="006861C3" w:rsidP="006861C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15B4369E" w14:textId="77777777" w:rsidR="006861C3" w:rsidRPr="004A11AB" w:rsidRDefault="006861C3" w:rsidP="006861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D9FF835" w14:textId="77777777" w:rsidR="006861C3" w:rsidRPr="004A11AB" w:rsidRDefault="006861C3" w:rsidP="006861C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D01D48F" w14:textId="77777777" w:rsidR="006861C3" w:rsidRPr="004A11AB" w:rsidRDefault="006861C3" w:rsidP="006861C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A443A7C" w14:textId="77777777" w:rsidR="006861C3" w:rsidRPr="004A11AB" w:rsidRDefault="006861C3" w:rsidP="006861C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68453ED" w14:textId="77777777" w:rsidR="006861C3" w:rsidRPr="004A11AB" w:rsidRDefault="006861C3" w:rsidP="006861C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D94A3BB" w14:textId="77777777" w:rsidR="006861C3" w:rsidRPr="004A11AB" w:rsidRDefault="006861C3" w:rsidP="006861C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A5A27DB" w14:textId="77777777" w:rsidR="006861C3" w:rsidRPr="004A11AB" w:rsidRDefault="006861C3" w:rsidP="006861C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FB7DE1D" w14:textId="77777777" w:rsidR="006861C3" w:rsidRPr="004A11AB" w:rsidRDefault="006861C3" w:rsidP="006861C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BD0EB68" wp14:editId="78E3CBB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E168C" w14:textId="77777777" w:rsidR="006861C3" w:rsidRDefault="006861C3" w:rsidP="006861C3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76CF5982" w14:textId="77777777" w:rsidR="006861C3" w:rsidRPr="00457354" w:rsidRDefault="006861C3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6861C3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1018B"/>
    <w:rsid w:val="000A539D"/>
    <w:rsid w:val="000E10B2"/>
    <w:rsid w:val="002A02F1"/>
    <w:rsid w:val="00457354"/>
    <w:rsid w:val="00566E66"/>
    <w:rsid w:val="006861C3"/>
    <w:rsid w:val="008D1819"/>
    <w:rsid w:val="008F33D4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2017-10-05T01:49:00Z</dcterms:created>
  <dcterms:modified xsi:type="dcterms:W3CDTF">2018-05-11T03:42:00Z</dcterms:modified>
</cp:coreProperties>
</file>