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EE184E" w14:textId="36275BBA" w:rsidR="00E5526A" w:rsidRDefault="00E5526A" w:rsidP="00E5526A">
      <w:pPr>
        <w:autoSpaceDE w:val="0"/>
        <w:autoSpaceDN w:val="0"/>
        <w:adjustRightInd w:val="0"/>
        <w:spacing w:after="0" w:line="240" w:lineRule="auto"/>
        <w:ind w:right="-720"/>
        <w:rPr>
          <w:rFonts w:ascii="Times New Roman" w:hAnsi="Times New Roman" w:cs="Times New Roman"/>
        </w:rPr>
      </w:pPr>
      <w:r>
        <w:rPr>
          <w:rFonts w:ascii="Times New Roman" w:hAnsi="Times New Roman" w:cs="Times New Roman"/>
        </w:rPr>
        <w:t>I</w:t>
      </w:r>
      <w:r>
        <w:rPr>
          <w:rFonts w:ascii="Times New Roman" w:hAnsi="Times New Roman" w:cs="Times New Roman"/>
        </w:rPr>
        <w:t>nternational Situations Project Translation</w:t>
      </w:r>
      <w:bookmarkStart w:id="0" w:name="_GoBack"/>
      <w:bookmarkEnd w:id="0"/>
    </w:p>
    <w:p w14:paraId="7D807323" w14:textId="77777777" w:rsidR="00E5526A" w:rsidRDefault="00E5526A" w:rsidP="005D0769">
      <w:pPr>
        <w:pStyle w:val="NormalWeb"/>
        <w:spacing w:before="0" w:beforeAutospacing="0" w:after="0" w:afterAutospacing="0"/>
        <w:rPr>
          <w:color w:val="000000"/>
          <w:sz w:val="22"/>
          <w:szCs w:val="22"/>
        </w:rPr>
      </w:pPr>
    </w:p>
    <w:p w14:paraId="09F35B8A" w14:textId="1CCCF284" w:rsidR="00E81FB0" w:rsidRPr="00E5526A" w:rsidRDefault="00E81FB0" w:rsidP="00E5526A">
      <w:pPr>
        <w:pStyle w:val="NormalWeb"/>
        <w:spacing w:before="0" w:beforeAutospacing="0" w:after="0" w:afterAutospacing="0"/>
        <w:jc w:val="center"/>
        <w:rPr>
          <w:b/>
          <w:color w:val="000000"/>
          <w:sz w:val="22"/>
          <w:szCs w:val="22"/>
        </w:rPr>
      </w:pPr>
      <w:r w:rsidRPr="00E5526A">
        <w:rPr>
          <w:b/>
          <w:color w:val="000000"/>
          <w:sz w:val="22"/>
          <w:szCs w:val="22"/>
        </w:rPr>
        <w:t>Big Five Inventory-2 (BFI) – 60 items</w:t>
      </w:r>
    </w:p>
    <w:p w14:paraId="4C40173E" w14:textId="77777777" w:rsidR="005D0769" w:rsidRDefault="005D0769" w:rsidP="005D0769">
      <w:pPr>
        <w:pStyle w:val="NormalWeb"/>
        <w:spacing w:before="0" w:beforeAutospacing="0" w:after="0" w:afterAutospacing="0"/>
        <w:rPr>
          <w:color w:val="0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D0769" w14:paraId="0764AFD7" w14:textId="77777777" w:rsidTr="005D0769">
        <w:tc>
          <w:tcPr>
            <w:tcW w:w="4675" w:type="dxa"/>
          </w:tcPr>
          <w:p w14:paraId="229DA2BE" w14:textId="13959D0F" w:rsidR="005D0769" w:rsidRDefault="005D0769" w:rsidP="005D0769">
            <w:pPr>
              <w:pStyle w:val="NormalWeb"/>
              <w:spacing w:before="0" w:beforeAutospacing="0" w:after="0" w:afterAutospacing="0"/>
              <w:rPr>
                <w:color w:val="000000"/>
                <w:sz w:val="22"/>
                <w:szCs w:val="22"/>
              </w:rPr>
            </w:pPr>
            <w:r>
              <w:rPr>
                <w:color w:val="000000"/>
                <w:sz w:val="22"/>
                <w:szCs w:val="22"/>
              </w:rPr>
              <w:t>Original BFI</w:t>
            </w:r>
          </w:p>
        </w:tc>
        <w:tc>
          <w:tcPr>
            <w:tcW w:w="4675" w:type="dxa"/>
          </w:tcPr>
          <w:p w14:paraId="14792A9E" w14:textId="1C6283A0" w:rsidR="005D0769" w:rsidRDefault="005D0769" w:rsidP="00392DDB">
            <w:pPr>
              <w:pStyle w:val="NormalWeb"/>
              <w:spacing w:before="0" w:beforeAutospacing="0" w:after="0" w:afterAutospacing="0"/>
              <w:rPr>
                <w:color w:val="000000"/>
                <w:sz w:val="22"/>
                <w:szCs w:val="22"/>
              </w:rPr>
            </w:pPr>
            <w:r>
              <w:rPr>
                <w:color w:val="000000"/>
                <w:sz w:val="22"/>
                <w:szCs w:val="22"/>
              </w:rPr>
              <w:t>Translation</w:t>
            </w:r>
            <w:r w:rsidR="004C61E4">
              <w:rPr>
                <w:color w:val="000000"/>
                <w:sz w:val="22"/>
                <w:szCs w:val="22"/>
              </w:rPr>
              <w:t xml:space="preserve"> </w:t>
            </w:r>
            <w:r w:rsidR="00E5526A">
              <w:rPr>
                <w:color w:val="000000"/>
                <w:sz w:val="22"/>
                <w:szCs w:val="22"/>
              </w:rPr>
              <w:t>(R</w:t>
            </w:r>
            <w:r w:rsidR="00462AF9">
              <w:rPr>
                <w:color w:val="000000"/>
                <w:sz w:val="22"/>
                <w:szCs w:val="22"/>
              </w:rPr>
              <w:t>omanian)</w:t>
            </w:r>
          </w:p>
        </w:tc>
      </w:tr>
      <w:tr w:rsidR="00392DDB" w14:paraId="390CBA0F" w14:textId="77777777" w:rsidTr="00462AF9">
        <w:trPr>
          <w:trHeight w:val="287"/>
        </w:trPr>
        <w:tc>
          <w:tcPr>
            <w:tcW w:w="4675" w:type="dxa"/>
            <w:tcBorders>
              <w:top w:val="single" w:sz="4" w:space="0" w:color="auto"/>
            </w:tcBorders>
          </w:tcPr>
          <w:p w14:paraId="3BFAF3A6" w14:textId="2155C6E9" w:rsidR="00392DDB" w:rsidRPr="005D0769" w:rsidRDefault="00392DDB" w:rsidP="005D0769">
            <w:pPr>
              <w:pStyle w:val="NormalWeb"/>
              <w:spacing w:before="0" w:beforeAutospacing="0" w:after="0" w:afterAutospacing="0"/>
            </w:pPr>
            <w:r>
              <w:rPr>
                <w:color w:val="000000"/>
                <w:sz w:val="22"/>
                <w:szCs w:val="22"/>
              </w:rPr>
              <w:t>I am someone who…</w:t>
            </w:r>
          </w:p>
        </w:tc>
        <w:tc>
          <w:tcPr>
            <w:tcW w:w="4675" w:type="dxa"/>
            <w:tcBorders>
              <w:top w:val="single" w:sz="4" w:space="0" w:color="auto"/>
            </w:tcBorders>
          </w:tcPr>
          <w:p w14:paraId="2561EEA3" w14:textId="2A1B4836" w:rsidR="00392DDB" w:rsidRDefault="00462AF9" w:rsidP="005D0769">
            <w:pPr>
              <w:pStyle w:val="NormalWeb"/>
              <w:spacing w:before="0" w:beforeAutospacing="0" w:after="0" w:afterAutospacing="0"/>
              <w:rPr>
                <w:color w:val="000000"/>
                <w:sz w:val="22"/>
                <w:szCs w:val="22"/>
              </w:rPr>
            </w:pPr>
            <w:proofErr w:type="spellStart"/>
            <w:r w:rsidRPr="00462AF9">
              <w:rPr>
                <w:color w:val="000000"/>
                <w:sz w:val="22"/>
                <w:szCs w:val="22"/>
              </w:rPr>
              <w:t>Sunt</w:t>
            </w:r>
            <w:proofErr w:type="spellEnd"/>
            <w:r w:rsidRPr="00462AF9">
              <w:rPr>
                <w:color w:val="000000"/>
                <w:sz w:val="22"/>
                <w:szCs w:val="22"/>
              </w:rPr>
              <w:t xml:space="preserve"> </w:t>
            </w:r>
            <w:proofErr w:type="spellStart"/>
            <w:r w:rsidRPr="00462AF9">
              <w:rPr>
                <w:color w:val="000000"/>
                <w:sz w:val="22"/>
                <w:szCs w:val="22"/>
              </w:rPr>
              <w:t>cineva</w:t>
            </w:r>
            <w:proofErr w:type="spellEnd"/>
            <w:r w:rsidRPr="00462AF9">
              <w:rPr>
                <w:color w:val="000000"/>
                <w:sz w:val="22"/>
                <w:szCs w:val="22"/>
              </w:rPr>
              <w:t xml:space="preserve"> care…</w:t>
            </w:r>
          </w:p>
        </w:tc>
      </w:tr>
      <w:tr w:rsidR="00462AF9" w14:paraId="22AFE85E" w14:textId="77777777" w:rsidTr="005B4827">
        <w:tc>
          <w:tcPr>
            <w:tcW w:w="4675" w:type="dxa"/>
          </w:tcPr>
          <w:p w14:paraId="7462CAEA" w14:textId="210E91FF" w:rsidR="00462AF9" w:rsidRPr="00E5526A" w:rsidRDefault="00462AF9" w:rsidP="005D0769">
            <w:pPr>
              <w:pStyle w:val="NormalWeb"/>
              <w:spacing w:before="0" w:beforeAutospacing="0" w:after="0" w:afterAutospacing="0"/>
              <w:rPr>
                <w:i/>
                <w:color w:val="000000"/>
                <w:sz w:val="22"/>
                <w:szCs w:val="22"/>
              </w:rPr>
            </w:pPr>
            <w:r w:rsidRPr="00E5526A">
              <w:rPr>
                <w:i/>
                <w:color w:val="000000"/>
                <w:sz w:val="22"/>
                <w:szCs w:val="22"/>
              </w:rPr>
              <w:t>Disagree strongly    </w:t>
            </w:r>
          </w:p>
        </w:tc>
        <w:tc>
          <w:tcPr>
            <w:tcW w:w="4675" w:type="dxa"/>
            <w:vAlign w:val="bottom"/>
          </w:tcPr>
          <w:p w14:paraId="0D0F655A" w14:textId="43DF99CC" w:rsidR="00462AF9" w:rsidRDefault="00462AF9" w:rsidP="005D0769">
            <w:pPr>
              <w:pStyle w:val="NormalWeb"/>
              <w:spacing w:before="0" w:beforeAutospacing="0" w:after="0" w:afterAutospacing="0"/>
              <w:rPr>
                <w:color w:val="000000"/>
                <w:sz w:val="22"/>
                <w:szCs w:val="22"/>
              </w:rPr>
            </w:pPr>
            <w:proofErr w:type="spellStart"/>
            <w:r>
              <w:rPr>
                <w:rFonts w:ascii="Arial" w:hAnsi="Arial" w:cs="Arial"/>
                <w:sz w:val="20"/>
                <w:szCs w:val="20"/>
              </w:rPr>
              <w:t>Dezacord</w:t>
            </w:r>
            <w:proofErr w:type="spellEnd"/>
            <w:r>
              <w:rPr>
                <w:rFonts w:ascii="Arial" w:hAnsi="Arial" w:cs="Arial"/>
                <w:sz w:val="20"/>
                <w:szCs w:val="20"/>
              </w:rPr>
              <w:t xml:space="preserve"> </w:t>
            </w:r>
            <w:proofErr w:type="spellStart"/>
            <w:r>
              <w:rPr>
                <w:rFonts w:ascii="Arial" w:hAnsi="Arial" w:cs="Arial"/>
                <w:sz w:val="20"/>
                <w:szCs w:val="20"/>
              </w:rPr>
              <w:t>puternic</w:t>
            </w:r>
            <w:proofErr w:type="spellEnd"/>
          </w:p>
        </w:tc>
      </w:tr>
      <w:tr w:rsidR="00462AF9" w14:paraId="5DBD54C3" w14:textId="77777777" w:rsidTr="005B4827">
        <w:tc>
          <w:tcPr>
            <w:tcW w:w="4675" w:type="dxa"/>
          </w:tcPr>
          <w:p w14:paraId="384A98EE" w14:textId="47039CCF" w:rsidR="00462AF9" w:rsidRPr="00E5526A" w:rsidRDefault="00462AF9" w:rsidP="005D0769">
            <w:pPr>
              <w:pStyle w:val="NormalWeb"/>
              <w:spacing w:before="0" w:beforeAutospacing="0" w:after="0" w:afterAutospacing="0"/>
              <w:rPr>
                <w:i/>
                <w:color w:val="000000"/>
                <w:sz w:val="22"/>
                <w:szCs w:val="22"/>
              </w:rPr>
            </w:pPr>
            <w:r w:rsidRPr="00E5526A">
              <w:rPr>
                <w:i/>
                <w:color w:val="000000"/>
                <w:sz w:val="22"/>
                <w:szCs w:val="22"/>
              </w:rPr>
              <w:t>Disagree a little   </w:t>
            </w:r>
          </w:p>
        </w:tc>
        <w:tc>
          <w:tcPr>
            <w:tcW w:w="4675" w:type="dxa"/>
            <w:vAlign w:val="bottom"/>
          </w:tcPr>
          <w:p w14:paraId="20D9C73E" w14:textId="7231F260" w:rsidR="00462AF9" w:rsidRDefault="00462AF9" w:rsidP="005D0769">
            <w:pPr>
              <w:pStyle w:val="NormalWeb"/>
              <w:spacing w:before="0" w:beforeAutospacing="0" w:after="0" w:afterAutospacing="0"/>
              <w:rPr>
                <w:color w:val="000000"/>
                <w:sz w:val="22"/>
                <w:szCs w:val="22"/>
              </w:rPr>
            </w:pPr>
            <w:proofErr w:type="spellStart"/>
            <w:r>
              <w:rPr>
                <w:rFonts w:ascii="Arial" w:hAnsi="Arial" w:cs="Arial"/>
                <w:sz w:val="20"/>
                <w:szCs w:val="20"/>
              </w:rPr>
              <w:t>Dezacord</w:t>
            </w:r>
            <w:proofErr w:type="spellEnd"/>
          </w:p>
        </w:tc>
      </w:tr>
      <w:tr w:rsidR="00462AF9" w14:paraId="3CB4D86F" w14:textId="77777777" w:rsidTr="005B4827">
        <w:tc>
          <w:tcPr>
            <w:tcW w:w="4675" w:type="dxa"/>
          </w:tcPr>
          <w:p w14:paraId="4369A25E" w14:textId="70A37B60" w:rsidR="00462AF9" w:rsidRPr="00E5526A" w:rsidRDefault="00462AF9" w:rsidP="005D0769">
            <w:pPr>
              <w:pStyle w:val="NormalWeb"/>
              <w:spacing w:before="0" w:beforeAutospacing="0" w:after="0" w:afterAutospacing="0"/>
              <w:rPr>
                <w:i/>
                <w:color w:val="000000"/>
                <w:sz w:val="22"/>
                <w:szCs w:val="22"/>
              </w:rPr>
            </w:pPr>
            <w:r w:rsidRPr="00E5526A">
              <w:rPr>
                <w:i/>
                <w:color w:val="000000"/>
                <w:sz w:val="22"/>
                <w:szCs w:val="22"/>
              </w:rPr>
              <w:t>Neutral; no opinion    </w:t>
            </w:r>
          </w:p>
        </w:tc>
        <w:tc>
          <w:tcPr>
            <w:tcW w:w="4675" w:type="dxa"/>
            <w:vAlign w:val="bottom"/>
          </w:tcPr>
          <w:p w14:paraId="4686CEB5" w14:textId="1BCF476E" w:rsidR="00462AF9" w:rsidRDefault="00462AF9" w:rsidP="005D0769">
            <w:pPr>
              <w:pStyle w:val="NormalWeb"/>
              <w:spacing w:before="0" w:beforeAutospacing="0" w:after="0" w:afterAutospacing="0"/>
              <w:rPr>
                <w:color w:val="000000"/>
                <w:sz w:val="22"/>
                <w:szCs w:val="22"/>
              </w:rPr>
            </w:pPr>
            <w:proofErr w:type="spellStart"/>
            <w:r>
              <w:rPr>
                <w:rFonts w:ascii="Arial" w:hAnsi="Arial" w:cs="Arial"/>
                <w:sz w:val="20"/>
                <w:szCs w:val="20"/>
              </w:rPr>
              <w:t>Neutru</w:t>
            </w:r>
            <w:proofErr w:type="spellEnd"/>
            <w:r>
              <w:rPr>
                <w:rFonts w:ascii="Arial" w:hAnsi="Arial" w:cs="Arial"/>
                <w:sz w:val="20"/>
                <w:szCs w:val="20"/>
              </w:rPr>
              <w:t xml:space="preserve">; </w:t>
            </w:r>
            <w:proofErr w:type="spellStart"/>
            <w:r>
              <w:rPr>
                <w:rFonts w:ascii="Arial" w:hAnsi="Arial" w:cs="Arial"/>
                <w:sz w:val="20"/>
                <w:szCs w:val="20"/>
              </w:rPr>
              <w:t>nicio</w:t>
            </w:r>
            <w:proofErr w:type="spellEnd"/>
            <w:r>
              <w:rPr>
                <w:rFonts w:ascii="Arial" w:hAnsi="Arial" w:cs="Arial"/>
                <w:sz w:val="20"/>
                <w:szCs w:val="20"/>
              </w:rPr>
              <w:t xml:space="preserve"> </w:t>
            </w:r>
            <w:proofErr w:type="spellStart"/>
            <w:r>
              <w:rPr>
                <w:rFonts w:ascii="Arial" w:hAnsi="Arial" w:cs="Arial"/>
                <w:sz w:val="20"/>
                <w:szCs w:val="20"/>
              </w:rPr>
              <w:t>părere</w:t>
            </w:r>
            <w:proofErr w:type="spellEnd"/>
          </w:p>
        </w:tc>
      </w:tr>
      <w:tr w:rsidR="00462AF9" w14:paraId="07590180" w14:textId="77777777" w:rsidTr="005B4827">
        <w:trPr>
          <w:trHeight w:val="261"/>
        </w:trPr>
        <w:tc>
          <w:tcPr>
            <w:tcW w:w="4675" w:type="dxa"/>
          </w:tcPr>
          <w:p w14:paraId="00DFFCA2" w14:textId="4AC10B55" w:rsidR="00462AF9" w:rsidRPr="00E5526A" w:rsidRDefault="00462AF9" w:rsidP="005D0769">
            <w:pPr>
              <w:pStyle w:val="NormalWeb"/>
              <w:spacing w:before="0" w:beforeAutospacing="0" w:after="0" w:afterAutospacing="0"/>
              <w:rPr>
                <w:i/>
                <w:color w:val="000000"/>
                <w:sz w:val="22"/>
                <w:szCs w:val="22"/>
              </w:rPr>
            </w:pPr>
            <w:r w:rsidRPr="00E5526A">
              <w:rPr>
                <w:i/>
                <w:color w:val="000000"/>
                <w:sz w:val="22"/>
                <w:szCs w:val="22"/>
              </w:rPr>
              <w:t>Agree a little    </w:t>
            </w:r>
          </w:p>
        </w:tc>
        <w:tc>
          <w:tcPr>
            <w:tcW w:w="4675" w:type="dxa"/>
            <w:vAlign w:val="bottom"/>
          </w:tcPr>
          <w:p w14:paraId="2BEB9251" w14:textId="1FFB1671" w:rsidR="00462AF9" w:rsidRDefault="00462AF9" w:rsidP="005D0769">
            <w:pPr>
              <w:pStyle w:val="NormalWeb"/>
              <w:spacing w:before="0" w:beforeAutospacing="0" w:after="0" w:afterAutospacing="0"/>
              <w:rPr>
                <w:color w:val="000000"/>
                <w:sz w:val="22"/>
                <w:szCs w:val="22"/>
              </w:rPr>
            </w:pPr>
            <w:r>
              <w:rPr>
                <w:rFonts w:ascii="Arial" w:hAnsi="Arial" w:cs="Arial"/>
                <w:sz w:val="20"/>
                <w:szCs w:val="20"/>
              </w:rPr>
              <w:t xml:space="preserve">De </w:t>
            </w:r>
            <w:proofErr w:type="spellStart"/>
            <w:r>
              <w:rPr>
                <w:rFonts w:ascii="Arial" w:hAnsi="Arial" w:cs="Arial"/>
                <w:sz w:val="20"/>
                <w:szCs w:val="20"/>
              </w:rPr>
              <w:t>acord</w:t>
            </w:r>
            <w:proofErr w:type="spellEnd"/>
          </w:p>
        </w:tc>
      </w:tr>
      <w:tr w:rsidR="00462AF9" w14:paraId="56E7DE92" w14:textId="77777777" w:rsidTr="005B4827">
        <w:tc>
          <w:tcPr>
            <w:tcW w:w="4675" w:type="dxa"/>
          </w:tcPr>
          <w:p w14:paraId="7C9B42D5" w14:textId="6ADCA6A6" w:rsidR="00462AF9" w:rsidRPr="00E5526A" w:rsidRDefault="00462AF9" w:rsidP="005D0769">
            <w:pPr>
              <w:pStyle w:val="NormalWeb"/>
              <w:spacing w:before="0" w:beforeAutospacing="0" w:after="0" w:afterAutospacing="0"/>
              <w:rPr>
                <w:i/>
              </w:rPr>
            </w:pPr>
            <w:r w:rsidRPr="00E5526A">
              <w:rPr>
                <w:i/>
                <w:color w:val="000000"/>
                <w:sz w:val="22"/>
                <w:szCs w:val="22"/>
              </w:rPr>
              <w:t>Agree strongly</w:t>
            </w:r>
          </w:p>
        </w:tc>
        <w:tc>
          <w:tcPr>
            <w:tcW w:w="4675" w:type="dxa"/>
            <w:vAlign w:val="bottom"/>
          </w:tcPr>
          <w:p w14:paraId="6B5FD7D4" w14:textId="416CE00B" w:rsidR="00462AF9" w:rsidRDefault="00462AF9" w:rsidP="005D0769">
            <w:pPr>
              <w:pStyle w:val="NormalWeb"/>
              <w:spacing w:before="0" w:beforeAutospacing="0" w:after="0" w:afterAutospacing="0"/>
              <w:rPr>
                <w:color w:val="000000"/>
                <w:sz w:val="22"/>
                <w:szCs w:val="22"/>
              </w:rPr>
            </w:pPr>
            <w:r>
              <w:rPr>
                <w:rFonts w:ascii="Arial" w:hAnsi="Arial" w:cs="Arial"/>
                <w:sz w:val="20"/>
                <w:szCs w:val="20"/>
              </w:rPr>
              <w:t xml:space="preserve">Acord </w:t>
            </w:r>
            <w:proofErr w:type="spellStart"/>
            <w:r>
              <w:rPr>
                <w:rFonts w:ascii="Arial" w:hAnsi="Arial" w:cs="Arial"/>
                <w:sz w:val="20"/>
                <w:szCs w:val="20"/>
              </w:rPr>
              <w:t>puternic</w:t>
            </w:r>
            <w:proofErr w:type="spellEnd"/>
          </w:p>
        </w:tc>
      </w:tr>
      <w:tr w:rsidR="00462AF9" w14:paraId="43BFE220" w14:textId="77777777" w:rsidTr="009C06BE">
        <w:tc>
          <w:tcPr>
            <w:tcW w:w="4675" w:type="dxa"/>
          </w:tcPr>
          <w:p w14:paraId="185258F0" w14:textId="24350507" w:rsidR="00462AF9" w:rsidRDefault="00462AF9" w:rsidP="005D0769">
            <w:pPr>
              <w:pStyle w:val="NormalWeb"/>
              <w:spacing w:before="0" w:beforeAutospacing="0" w:after="0" w:afterAutospacing="0"/>
              <w:rPr>
                <w:color w:val="000000"/>
                <w:sz w:val="22"/>
                <w:szCs w:val="22"/>
              </w:rPr>
            </w:pPr>
            <w:r w:rsidRPr="00D21620">
              <w:rPr>
                <w:color w:val="000000"/>
                <w:sz w:val="22"/>
                <w:szCs w:val="22"/>
              </w:rPr>
              <w:t>1.</w:t>
            </w:r>
            <w:r>
              <w:rPr>
                <w:color w:val="000000"/>
                <w:sz w:val="14"/>
                <w:szCs w:val="14"/>
              </w:rPr>
              <w:t xml:space="preserve">  </w:t>
            </w:r>
            <w:r w:rsidRPr="00D21620">
              <w:rPr>
                <w:color w:val="000000"/>
                <w:sz w:val="22"/>
                <w:szCs w:val="22"/>
              </w:rPr>
              <w:t>Is outgoing, sociable</w:t>
            </w:r>
          </w:p>
        </w:tc>
        <w:tc>
          <w:tcPr>
            <w:tcW w:w="4675" w:type="dxa"/>
            <w:vAlign w:val="bottom"/>
          </w:tcPr>
          <w:p w14:paraId="2A2AB71F" w14:textId="0AC5F322"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prietenos</w:t>
            </w:r>
            <w:proofErr w:type="spellEnd"/>
            <w:r>
              <w:rPr>
                <w:rFonts w:ascii="Arial" w:hAnsi="Arial" w:cs="Arial"/>
                <w:sz w:val="20"/>
                <w:szCs w:val="20"/>
              </w:rPr>
              <w:t xml:space="preserve">, </w:t>
            </w:r>
            <w:proofErr w:type="spellStart"/>
            <w:r>
              <w:rPr>
                <w:rFonts w:ascii="Arial" w:hAnsi="Arial" w:cs="Arial"/>
                <w:sz w:val="20"/>
                <w:szCs w:val="20"/>
              </w:rPr>
              <w:t>sociabil</w:t>
            </w:r>
            <w:proofErr w:type="spellEnd"/>
          </w:p>
        </w:tc>
      </w:tr>
      <w:tr w:rsidR="00462AF9" w14:paraId="605B2D39" w14:textId="77777777" w:rsidTr="009C06BE">
        <w:tc>
          <w:tcPr>
            <w:tcW w:w="4675" w:type="dxa"/>
          </w:tcPr>
          <w:p w14:paraId="3352B281" w14:textId="51651AB7" w:rsidR="00462AF9" w:rsidRDefault="00462AF9" w:rsidP="005D0769">
            <w:pPr>
              <w:pStyle w:val="NormalWeb"/>
              <w:spacing w:before="0" w:beforeAutospacing="0" w:after="0" w:afterAutospacing="0"/>
              <w:rPr>
                <w:color w:val="000000"/>
                <w:sz w:val="22"/>
                <w:szCs w:val="22"/>
              </w:rPr>
            </w:pPr>
            <w:r w:rsidRPr="00D21620">
              <w:rPr>
                <w:color w:val="000000"/>
                <w:sz w:val="22"/>
                <w:szCs w:val="22"/>
              </w:rPr>
              <w:t>2.</w:t>
            </w:r>
            <w:r>
              <w:rPr>
                <w:color w:val="000000"/>
                <w:sz w:val="14"/>
                <w:szCs w:val="14"/>
              </w:rPr>
              <w:t xml:space="preserve"> </w:t>
            </w:r>
            <w:r w:rsidRPr="00D21620">
              <w:rPr>
                <w:color w:val="000000"/>
                <w:sz w:val="22"/>
                <w:szCs w:val="22"/>
              </w:rPr>
              <w:t xml:space="preserve"> Is compassionate, has a soft heart</w:t>
            </w:r>
          </w:p>
        </w:tc>
        <w:tc>
          <w:tcPr>
            <w:tcW w:w="4675" w:type="dxa"/>
            <w:vAlign w:val="bottom"/>
          </w:tcPr>
          <w:p w14:paraId="0696C048" w14:textId="7AAF4B29"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milos, are o </w:t>
            </w:r>
            <w:proofErr w:type="spellStart"/>
            <w:r>
              <w:rPr>
                <w:rFonts w:ascii="Arial" w:hAnsi="Arial" w:cs="Arial"/>
                <w:sz w:val="20"/>
                <w:szCs w:val="20"/>
              </w:rPr>
              <w:t>inimă</w:t>
            </w:r>
            <w:proofErr w:type="spellEnd"/>
            <w:r>
              <w:rPr>
                <w:rFonts w:ascii="Arial" w:hAnsi="Arial" w:cs="Arial"/>
                <w:sz w:val="20"/>
                <w:szCs w:val="20"/>
              </w:rPr>
              <w:t xml:space="preserve"> </w:t>
            </w:r>
            <w:proofErr w:type="spellStart"/>
            <w:r>
              <w:rPr>
                <w:rFonts w:ascii="Arial" w:hAnsi="Arial" w:cs="Arial"/>
                <w:sz w:val="20"/>
                <w:szCs w:val="20"/>
              </w:rPr>
              <w:t>afectuoasă</w:t>
            </w:r>
            <w:proofErr w:type="spellEnd"/>
          </w:p>
        </w:tc>
      </w:tr>
      <w:tr w:rsidR="00462AF9" w14:paraId="1259635D" w14:textId="77777777" w:rsidTr="009C06BE">
        <w:tc>
          <w:tcPr>
            <w:tcW w:w="4675" w:type="dxa"/>
          </w:tcPr>
          <w:p w14:paraId="24E2BDD9" w14:textId="023C7564" w:rsidR="00462AF9" w:rsidRDefault="00462AF9" w:rsidP="00ED3B4F">
            <w:pPr>
              <w:pStyle w:val="NormalWeb"/>
              <w:spacing w:before="0" w:beforeAutospacing="0" w:after="0" w:afterAutospacing="0"/>
              <w:rPr>
                <w:color w:val="000000"/>
                <w:sz w:val="22"/>
                <w:szCs w:val="22"/>
              </w:rPr>
            </w:pPr>
            <w:r w:rsidRPr="00D21620">
              <w:rPr>
                <w:color w:val="000000"/>
                <w:sz w:val="22"/>
                <w:szCs w:val="22"/>
              </w:rPr>
              <w:t>3.</w:t>
            </w:r>
            <w:r w:rsidRPr="00D21620">
              <w:rPr>
                <w:color w:val="000000"/>
                <w:sz w:val="14"/>
                <w:szCs w:val="14"/>
              </w:rPr>
              <w:t xml:space="preserve">  </w:t>
            </w:r>
            <w:r w:rsidRPr="00D21620">
              <w:rPr>
                <w:color w:val="000000"/>
                <w:sz w:val="22"/>
                <w:szCs w:val="22"/>
              </w:rPr>
              <w:t>Tends to be disorganized</w:t>
            </w:r>
          </w:p>
        </w:tc>
        <w:tc>
          <w:tcPr>
            <w:tcW w:w="4675" w:type="dxa"/>
            <w:vAlign w:val="bottom"/>
          </w:tcPr>
          <w:p w14:paraId="2999F504" w14:textId="79BAD950"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Tinde</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fie </w:t>
            </w:r>
            <w:proofErr w:type="spellStart"/>
            <w:r>
              <w:rPr>
                <w:rFonts w:ascii="Arial" w:hAnsi="Arial" w:cs="Arial"/>
                <w:sz w:val="20"/>
                <w:szCs w:val="20"/>
              </w:rPr>
              <w:t>dezorganizat</w:t>
            </w:r>
            <w:proofErr w:type="spellEnd"/>
          </w:p>
        </w:tc>
      </w:tr>
      <w:tr w:rsidR="00462AF9" w14:paraId="09394B3E" w14:textId="77777777" w:rsidTr="009C06BE">
        <w:tc>
          <w:tcPr>
            <w:tcW w:w="4675" w:type="dxa"/>
          </w:tcPr>
          <w:p w14:paraId="0A459026" w14:textId="21BFE246" w:rsidR="00462AF9" w:rsidRDefault="00462AF9" w:rsidP="005D0769">
            <w:pPr>
              <w:pStyle w:val="NormalWeb"/>
              <w:spacing w:before="0" w:beforeAutospacing="0" w:after="0" w:afterAutospacing="0"/>
              <w:rPr>
                <w:color w:val="000000"/>
                <w:sz w:val="22"/>
                <w:szCs w:val="22"/>
              </w:rPr>
            </w:pPr>
            <w:r w:rsidRPr="00D21620">
              <w:rPr>
                <w:color w:val="000000"/>
                <w:sz w:val="22"/>
                <w:szCs w:val="22"/>
              </w:rPr>
              <w:t>4.</w:t>
            </w:r>
            <w:r w:rsidRPr="00D21620">
              <w:rPr>
                <w:color w:val="000000"/>
                <w:sz w:val="14"/>
                <w:szCs w:val="14"/>
              </w:rPr>
              <w:t xml:space="preserve"> </w:t>
            </w:r>
            <w:r w:rsidRPr="00D21620">
              <w:rPr>
                <w:color w:val="000000"/>
                <w:sz w:val="22"/>
                <w:szCs w:val="22"/>
              </w:rPr>
              <w:t xml:space="preserve"> Is relaxed, handles stress well</w:t>
            </w:r>
          </w:p>
        </w:tc>
        <w:tc>
          <w:tcPr>
            <w:tcW w:w="4675" w:type="dxa"/>
            <w:vAlign w:val="bottom"/>
          </w:tcPr>
          <w:p w14:paraId="29B7BF79" w14:textId="1606E800"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relaxat</w:t>
            </w:r>
            <w:proofErr w:type="spellEnd"/>
            <w:r>
              <w:rPr>
                <w:rFonts w:ascii="Arial" w:hAnsi="Arial" w:cs="Arial"/>
                <w:sz w:val="20"/>
                <w:szCs w:val="20"/>
              </w:rPr>
              <w:t xml:space="preserve">, </w:t>
            </w:r>
            <w:proofErr w:type="spellStart"/>
            <w:r>
              <w:rPr>
                <w:rFonts w:ascii="Arial" w:hAnsi="Arial" w:cs="Arial"/>
                <w:sz w:val="20"/>
                <w:szCs w:val="20"/>
              </w:rPr>
              <w:t>gestionează</w:t>
            </w:r>
            <w:proofErr w:type="spellEnd"/>
            <w:r>
              <w:rPr>
                <w:rFonts w:ascii="Arial" w:hAnsi="Arial" w:cs="Arial"/>
                <w:sz w:val="20"/>
                <w:szCs w:val="20"/>
              </w:rPr>
              <w:t xml:space="preserve"> bine </w:t>
            </w:r>
            <w:proofErr w:type="spellStart"/>
            <w:r>
              <w:rPr>
                <w:rFonts w:ascii="Arial" w:hAnsi="Arial" w:cs="Arial"/>
                <w:sz w:val="20"/>
                <w:szCs w:val="20"/>
              </w:rPr>
              <w:t>stresul</w:t>
            </w:r>
            <w:proofErr w:type="spellEnd"/>
          </w:p>
        </w:tc>
      </w:tr>
      <w:tr w:rsidR="00462AF9" w14:paraId="2BB1B0AA" w14:textId="77777777" w:rsidTr="009C06BE">
        <w:tc>
          <w:tcPr>
            <w:tcW w:w="4675" w:type="dxa"/>
          </w:tcPr>
          <w:p w14:paraId="76084B88" w14:textId="46C4B7FC" w:rsidR="00462AF9" w:rsidRDefault="00462AF9" w:rsidP="005D0769">
            <w:pPr>
              <w:pStyle w:val="NormalWeb"/>
              <w:spacing w:before="0" w:beforeAutospacing="0" w:after="0" w:afterAutospacing="0"/>
              <w:rPr>
                <w:color w:val="000000"/>
                <w:sz w:val="22"/>
                <w:szCs w:val="22"/>
              </w:rPr>
            </w:pPr>
            <w:r w:rsidRPr="00D21620">
              <w:rPr>
                <w:color w:val="000000"/>
                <w:sz w:val="22"/>
                <w:szCs w:val="22"/>
              </w:rPr>
              <w:t>5.</w:t>
            </w:r>
            <w:r w:rsidRPr="00D21620">
              <w:rPr>
                <w:color w:val="000000"/>
                <w:sz w:val="14"/>
                <w:szCs w:val="14"/>
              </w:rPr>
              <w:t xml:space="preserve"> </w:t>
            </w:r>
            <w:r>
              <w:rPr>
                <w:color w:val="000000"/>
                <w:sz w:val="14"/>
                <w:szCs w:val="14"/>
              </w:rPr>
              <w:t xml:space="preserve"> </w:t>
            </w:r>
            <w:r w:rsidRPr="00D21620">
              <w:rPr>
                <w:color w:val="000000"/>
                <w:sz w:val="22"/>
                <w:szCs w:val="22"/>
              </w:rPr>
              <w:t>Has few artistic interests</w:t>
            </w:r>
          </w:p>
        </w:tc>
        <w:tc>
          <w:tcPr>
            <w:tcW w:w="4675" w:type="dxa"/>
            <w:vAlign w:val="bottom"/>
          </w:tcPr>
          <w:p w14:paraId="3746A195" w14:textId="516941CE"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w:t>
            </w:r>
            <w:proofErr w:type="spellStart"/>
            <w:r>
              <w:rPr>
                <w:rFonts w:ascii="Arial" w:hAnsi="Arial" w:cs="Arial"/>
                <w:sz w:val="20"/>
                <w:szCs w:val="20"/>
              </w:rPr>
              <w:t>puţine</w:t>
            </w:r>
            <w:proofErr w:type="spellEnd"/>
            <w:r>
              <w:rPr>
                <w:rFonts w:ascii="Arial" w:hAnsi="Arial" w:cs="Arial"/>
                <w:sz w:val="20"/>
                <w:szCs w:val="20"/>
              </w:rPr>
              <w:t xml:space="preserve"> </w:t>
            </w:r>
            <w:proofErr w:type="spellStart"/>
            <w:r>
              <w:rPr>
                <w:rFonts w:ascii="Arial" w:hAnsi="Arial" w:cs="Arial"/>
                <w:sz w:val="20"/>
                <w:szCs w:val="20"/>
              </w:rPr>
              <w:t>interese</w:t>
            </w:r>
            <w:proofErr w:type="spellEnd"/>
            <w:r>
              <w:rPr>
                <w:rFonts w:ascii="Arial" w:hAnsi="Arial" w:cs="Arial"/>
                <w:sz w:val="20"/>
                <w:szCs w:val="20"/>
              </w:rPr>
              <w:t xml:space="preserve"> </w:t>
            </w:r>
            <w:proofErr w:type="spellStart"/>
            <w:r>
              <w:rPr>
                <w:rFonts w:ascii="Arial" w:hAnsi="Arial" w:cs="Arial"/>
                <w:sz w:val="20"/>
                <w:szCs w:val="20"/>
              </w:rPr>
              <w:t>artistice</w:t>
            </w:r>
            <w:proofErr w:type="spellEnd"/>
          </w:p>
        </w:tc>
      </w:tr>
      <w:tr w:rsidR="00462AF9" w14:paraId="034721DC" w14:textId="77777777" w:rsidTr="009C06BE">
        <w:tc>
          <w:tcPr>
            <w:tcW w:w="4675" w:type="dxa"/>
          </w:tcPr>
          <w:p w14:paraId="5AD333EF" w14:textId="3BFC50F5" w:rsidR="00462AF9" w:rsidRDefault="00462AF9" w:rsidP="005D0769">
            <w:pPr>
              <w:pStyle w:val="NormalWeb"/>
              <w:spacing w:before="0" w:beforeAutospacing="0" w:after="0" w:afterAutospacing="0"/>
              <w:rPr>
                <w:color w:val="000000"/>
                <w:sz w:val="22"/>
                <w:szCs w:val="22"/>
              </w:rPr>
            </w:pPr>
            <w:r w:rsidRPr="00D21620">
              <w:rPr>
                <w:color w:val="000000"/>
                <w:sz w:val="22"/>
                <w:szCs w:val="22"/>
              </w:rPr>
              <w:t>6.</w:t>
            </w:r>
            <w:r>
              <w:rPr>
                <w:color w:val="000000"/>
                <w:sz w:val="14"/>
                <w:szCs w:val="14"/>
              </w:rPr>
              <w:t xml:space="preserve">  </w:t>
            </w:r>
            <w:r w:rsidRPr="00D21620">
              <w:rPr>
                <w:color w:val="000000"/>
                <w:sz w:val="22"/>
                <w:szCs w:val="22"/>
              </w:rPr>
              <w:t>Has an assertive personality</w:t>
            </w:r>
          </w:p>
        </w:tc>
        <w:tc>
          <w:tcPr>
            <w:tcW w:w="4675" w:type="dxa"/>
            <w:vAlign w:val="bottom"/>
          </w:tcPr>
          <w:p w14:paraId="737C5148" w14:textId="1980626D"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o </w:t>
            </w:r>
            <w:proofErr w:type="spellStart"/>
            <w:r>
              <w:rPr>
                <w:rFonts w:ascii="Arial" w:hAnsi="Arial" w:cs="Arial"/>
                <w:sz w:val="20"/>
                <w:szCs w:val="20"/>
              </w:rPr>
              <w:t>personalitate</w:t>
            </w:r>
            <w:proofErr w:type="spellEnd"/>
            <w:r>
              <w:rPr>
                <w:rFonts w:ascii="Arial" w:hAnsi="Arial" w:cs="Arial"/>
                <w:sz w:val="20"/>
                <w:szCs w:val="20"/>
              </w:rPr>
              <w:t xml:space="preserve"> </w:t>
            </w:r>
            <w:proofErr w:type="spellStart"/>
            <w:r>
              <w:rPr>
                <w:rFonts w:ascii="Arial" w:hAnsi="Arial" w:cs="Arial"/>
                <w:sz w:val="20"/>
                <w:szCs w:val="20"/>
              </w:rPr>
              <w:t>asertivă</w:t>
            </w:r>
            <w:proofErr w:type="spellEnd"/>
          </w:p>
        </w:tc>
      </w:tr>
      <w:tr w:rsidR="00462AF9" w14:paraId="48175D35" w14:textId="77777777" w:rsidTr="009C06BE">
        <w:tc>
          <w:tcPr>
            <w:tcW w:w="4675" w:type="dxa"/>
          </w:tcPr>
          <w:p w14:paraId="5AEA9B35" w14:textId="62E99642" w:rsidR="00462AF9" w:rsidRDefault="00462AF9" w:rsidP="005D0769">
            <w:pPr>
              <w:pStyle w:val="NormalWeb"/>
              <w:spacing w:before="0" w:beforeAutospacing="0" w:after="0" w:afterAutospacing="0"/>
              <w:rPr>
                <w:color w:val="000000"/>
                <w:sz w:val="22"/>
                <w:szCs w:val="22"/>
              </w:rPr>
            </w:pPr>
            <w:r w:rsidRPr="00D21620">
              <w:rPr>
                <w:color w:val="000000"/>
                <w:sz w:val="22"/>
                <w:szCs w:val="22"/>
              </w:rPr>
              <w:t>7.</w:t>
            </w:r>
            <w:r>
              <w:rPr>
                <w:color w:val="000000"/>
                <w:sz w:val="14"/>
                <w:szCs w:val="14"/>
              </w:rPr>
              <w:t xml:space="preserve">  </w:t>
            </w:r>
            <w:r w:rsidRPr="00D21620">
              <w:rPr>
                <w:color w:val="000000"/>
                <w:sz w:val="22"/>
                <w:szCs w:val="22"/>
              </w:rPr>
              <w:t>Is respectful, treats others with respect</w:t>
            </w:r>
          </w:p>
        </w:tc>
        <w:tc>
          <w:tcPr>
            <w:tcW w:w="4675" w:type="dxa"/>
            <w:vAlign w:val="bottom"/>
          </w:tcPr>
          <w:p w14:paraId="7551397D" w14:textId="2F0D8D9A"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respectuos</w:t>
            </w:r>
            <w:proofErr w:type="spellEnd"/>
            <w:r>
              <w:rPr>
                <w:rFonts w:ascii="Arial" w:hAnsi="Arial" w:cs="Arial"/>
                <w:sz w:val="20"/>
                <w:szCs w:val="20"/>
              </w:rPr>
              <w:t xml:space="preserve">, </w:t>
            </w:r>
            <w:proofErr w:type="spellStart"/>
            <w:r>
              <w:rPr>
                <w:rFonts w:ascii="Arial" w:hAnsi="Arial" w:cs="Arial"/>
                <w:sz w:val="20"/>
                <w:szCs w:val="20"/>
              </w:rPr>
              <w:t>îi</w:t>
            </w:r>
            <w:proofErr w:type="spellEnd"/>
            <w:r>
              <w:rPr>
                <w:rFonts w:ascii="Arial" w:hAnsi="Arial" w:cs="Arial"/>
                <w:sz w:val="20"/>
                <w:szCs w:val="20"/>
              </w:rPr>
              <w:t xml:space="preserve"> </w:t>
            </w:r>
            <w:proofErr w:type="spellStart"/>
            <w:r>
              <w:rPr>
                <w:rFonts w:ascii="Arial" w:hAnsi="Arial" w:cs="Arial"/>
                <w:sz w:val="20"/>
                <w:szCs w:val="20"/>
              </w:rPr>
              <w:t>tratează</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ceilalţi</w:t>
            </w:r>
            <w:proofErr w:type="spellEnd"/>
            <w:r>
              <w:rPr>
                <w:rFonts w:ascii="Arial" w:hAnsi="Arial" w:cs="Arial"/>
                <w:sz w:val="20"/>
                <w:szCs w:val="20"/>
              </w:rPr>
              <w:t xml:space="preserve"> cu respect</w:t>
            </w:r>
          </w:p>
        </w:tc>
      </w:tr>
      <w:tr w:rsidR="00462AF9" w14:paraId="65CEF226" w14:textId="77777777" w:rsidTr="009C06BE">
        <w:tc>
          <w:tcPr>
            <w:tcW w:w="4675" w:type="dxa"/>
          </w:tcPr>
          <w:p w14:paraId="435F8A34" w14:textId="24F528CE" w:rsidR="00462AF9" w:rsidRDefault="00462AF9" w:rsidP="005D0769">
            <w:pPr>
              <w:pStyle w:val="NormalWeb"/>
              <w:spacing w:before="0" w:beforeAutospacing="0" w:after="0" w:afterAutospacing="0"/>
              <w:rPr>
                <w:color w:val="000000"/>
                <w:sz w:val="22"/>
                <w:szCs w:val="22"/>
              </w:rPr>
            </w:pPr>
            <w:r w:rsidRPr="00D21620">
              <w:rPr>
                <w:color w:val="000000"/>
                <w:sz w:val="22"/>
                <w:szCs w:val="22"/>
              </w:rPr>
              <w:t>8.</w:t>
            </w:r>
            <w:r w:rsidRPr="00D21620">
              <w:rPr>
                <w:color w:val="000000"/>
                <w:sz w:val="14"/>
                <w:szCs w:val="14"/>
              </w:rPr>
              <w:t xml:space="preserve">  </w:t>
            </w:r>
            <w:r w:rsidRPr="00D21620">
              <w:rPr>
                <w:color w:val="000000"/>
                <w:sz w:val="22"/>
                <w:szCs w:val="22"/>
              </w:rPr>
              <w:t>Tends to be lazy</w:t>
            </w:r>
          </w:p>
        </w:tc>
        <w:tc>
          <w:tcPr>
            <w:tcW w:w="4675" w:type="dxa"/>
            <w:vAlign w:val="bottom"/>
          </w:tcPr>
          <w:p w14:paraId="4345BF76" w14:textId="7205FFFB"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Tinde</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fie </w:t>
            </w:r>
            <w:proofErr w:type="spellStart"/>
            <w:r>
              <w:rPr>
                <w:rFonts w:ascii="Arial" w:hAnsi="Arial" w:cs="Arial"/>
                <w:sz w:val="20"/>
                <w:szCs w:val="20"/>
              </w:rPr>
              <w:t>leneş</w:t>
            </w:r>
            <w:proofErr w:type="spellEnd"/>
          </w:p>
        </w:tc>
      </w:tr>
      <w:tr w:rsidR="00462AF9" w14:paraId="592F2F92" w14:textId="77777777" w:rsidTr="009C06BE">
        <w:tc>
          <w:tcPr>
            <w:tcW w:w="4675" w:type="dxa"/>
          </w:tcPr>
          <w:p w14:paraId="4F2C854E" w14:textId="1F117819" w:rsidR="00462AF9" w:rsidRDefault="00462AF9" w:rsidP="005D0769">
            <w:pPr>
              <w:pStyle w:val="NormalWeb"/>
              <w:spacing w:before="0" w:beforeAutospacing="0" w:after="0" w:afterAutospacing="0"/>
              <w:rPr>
                <w:color w:val="000000"/>
                <w:sz w:val="22"/>
                <w:szCs w:val="22"/>
              </w:rPr>
            </w:pPr>
            <w:r w:rsidRPr="00D21620">
              <w:rPr>
                <w:color w:val="000000"/>
                <w:sz w:val="22"/>
                <w:szCs w:val="22"/>
              </w:rPr>
              <w:t>9.</w:t>
            </w:r>
            <w:r>
              <w:rPr>
                <w:color w:val="000000"/>
                <w:sz w:val="14"/>
                <w:szCs w:val="14"/>
              </w:rPr>
              <w:t xml:space="preserve">  </w:t>
            </w:r>
            <w:r w:rsidRPr="00D21620">
              <w:rPr>
                <w:color w:val="000000"/>
                <w:sz w:val="22"/>
                <w:szCs w:val="22"/>
              </w:rPr>
              <w:t>Stays optimistic after experiencing a setback</w:t>
            </w:r>
          </w:p>
        </w:tc>
        <w:tc>
          <w:tcPr>
            <w:tcW w:w="4675" w:type="dxa"/>
            <w:vAlign w:val="bottom"/>
          </w:tcPr>
          <w:p w14:paraId="7A02D195" w14:textId="3520E393"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Rămâne</w:t>
            </w:r>
            <w:proofErr w:type="spellEnd"/>
            <w:r>
              <w:rPr>
                <w:rFonts w:ascii="Arial" w:hAnsi="Arial" w:cs="Arial"/>
                <w:sz w:val="20"/>
                <w:szCs w:val="20"/>
              </w:rPr>
              <w:t xml:space="preserve"> optimist </w:t>
            </w:r>
            <w:proofErr w:type="spellStart"/>
            <w:r>
              <w:rPr>
                <w:rFonts w:ascii="Arial" w:hAnsi="Arial" w:cs="Arial"/>
                <w:sz w:val="20"/>
                <w:szCs w:val="20"/>
              </w:rPr>
              <w:t>după</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se </w:t>
            </w:r>
            <w:proofErr w:type="spellStart"/>
            <w:r>
              <w:rPr>
                <w:rFonts w:ascii="Arial" w:hAnsi="Arial" w:cs="Arial"/>
                <w:sz w:val="20"/>
                <w:szCs w:val="20"/>
              </w:rPr>
              <w:t>confruntă</w:t>
            </w:r>
            <w:proofErr w:type="spellEnd"/>
            <w:r>
              <w:rPr>
                <w:rFonts w:ascii="Arial" w:hAnsi="Arial" w:cs="Arial"/>
                <w:sz w:val="20"/>
                <w:szCs w:val="20"/>
              </w:rPr>
              <w:t xml:space="preserve"> cu un </w:t>
            </w:r>
            <w:proofErr w:type="spellStart"/>
            <w:r>
              <w:rPr>
                <w:rFonts w:ascii="Arial" w:hAnsi="Arial" w:cs="Arial"/>
                <w:sz w:val="20"/>
                <w:szCs w:val="20"/>
              </w:rPr>
              <w:t>eşec</w:t>
            </w:r>
            <w:proofErr w:type="spellEnd"/>
          </w:p>
        </w:tc>
      </w:tr>
      <w:tr w:rsidR="00462AF9" w14:paraId="23197DFE" w14:textId="77777777" w:rsidTr="009C06BE">
        <w:tc>
          <w:tcPr>
            <w:tcW w:w="4675" w:type="dxa"/>
          </w:tcPr>
          <w:p w14:paraId="0240EA5B" w14:textId="73ED7B15" w:rsidR="00462AF9" w:rsidRDefault="00462AF9" w:rsidP="005D0769">
            <w:pPr>
              <w:pStyle w:val="NormalWeb"/>
              <w:spacing w:before="0" w:beforeAutospacing="0" w:after="0" w:afterAutospacing="0"/>
              <w:rPr>
                <w:color w:val="000000"/>
                <w:sz w:val="22"/>
                <w:szCs w:val="22"/>
              </w:rPr>
            </w:pPr>
            <w:r w:rsidRPr="00D21620">
              <w:rPr>
                <w:color w:val="000000"/>
                <w:sz w:val="22"/>
                <w:szCs w:val="22"/>
              </w:rPr>
              <w:t>10.</w:t>
            </w:r>
            <w:r>
              <w:rPr>
                <w:color w:val="000000"/>
                <w:sz w:val="14"/>
                <w:szCs w:val="14"/>
              </w:rPr>
              <w:t xml:space="preserve"> </w:t>
            </w:r>
            <w:r w:rsidRPr="00D21620">
              <w:rPr>
                <w:color w:val="000000"/>
                <w:sz w:val="22"/>
                <w:szCs w:val="22"/>
              </w:rPr>
              <w:t>Is curious about many different things</w:t>
            </w:r>
          </w:p>
        </w:tc>
        <w:tc>
          <w:tcPr>
            <w:tcW w:w="4675" w:type="dxa"/>
            <w:vAlign w:val="bottom"/>
          </w:tcPr>
          <w:p w14:paraId="0F6B5145" w14:textId="7E0A25C8"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curios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legătură</w:t>
            </w:r>
            <w:proofErr w:type="spellEnd"/>
            <w:r>
              <w:rPr>
                <w:rFonts w:ascii="Arial" w:hAnsi="Arial" w:cs="Arial"/>
                <w:sz w:val="20"/>
                <w:szCs w:val="20"/>
              </w:rPr>
              <w:t xml:space="preserve"> cu </w:t>
            </w:r>
            <w:proofErr w:type="spellStart"/>
            <w:r>
              <w:rPr>
                <w:rFonts w:ascii="Arial" w:hAnsi="Arial" w:cs="Arial"/>
                <w:sz w:val="20"/>
                <w:szCs w:val="20"/>
              </w:rPr>
              <w:t>multe</w:t>
            </w:r>
            <w:proofErr w:type="spellEnd"/>
            <w:r>
              <w:rPr>
                <w:rFonts w:ascii="Arial" w:hAnsi="Arial" w:cs="Arial"/>
                <w:sz w:val="20"/>
                <w:szCs w:val="20"/>
              </w:rPr>
              <w:t xml:space="preserve"> </w:t>
            </w:r>
            <w:proofErr w:type="spellStart"/>
            <w:r>
              <w:rPr>
                <w:rFonts w:ascii="Arial" w:hAnsi="Arial" w:cs="Arial"/>
                <w:sz w:val="20"/>
                <w:szCs w:val="20"/>
              </w:rPr>
              <w:t>lucruri</w:t>
            </w:r>
            <w:proofErr w:type="spellEnd"/>
            <w:r>
              <w:rPr>
                <w:rFonts w:ascii="Arial" w:hAnsi="Arial" w:cs="Arial"/>
                <w:sz w:val="20"/>
                <w:szCs w:val="20"/>
              </w:rPr>
              <w:t xml:space="preserve"> </w:t>
            </w:r>
            <w:proofErr w:type="spellStart"/>
            <w:r>
              <w:rPr>
                <w:rFonts w:ascii="Arial" w:hAnsi="Arial" w:cs="Arial"/>
                <w:sz w:val="20"/>
                <w:szCs w:val="20"/>
              </w:rPr>
              <w:t>diferite</w:t>
            </w:r>
            <w:proofErr w:type="spellEnd"/>
          </w:p>
        </w:tc>
      </w:tr>
      <w:tr w:rsidR="00462AF9" w14:paraId="50B61730" w14:textId="77777777" w:rsidTr="009C06BE">
        <w:tc>
          <w:tcPr>
            <w:tcW w:w="4675" w:type="dxa"/>
          </w:tcPr>
          <w:p w14:paraId="24032D0D" w14:textId="0EF854C0" w:rsidR="00462AF9" w:rsidRDefault="00462AF9" w:rsidP="005D0769">
            <w:pPr>
              <w:pStyle w:val="NormalWeb"/>
              <w:spacing w:before="0" w:beforeAutospacing="0" w:after="0" w:afterAutospacing="0"/>
              <w:rPr>
                <w:color w:val="000000"/>
                <w:sz w:val="22"/>
                <w:szCs w:val="22"/>
              </w:rPr>
            </w:pPr>
            <w:r w:rsidRPr="00D21620">
              <w:rPr>
                <w:color w:val="000000"/>
                <w:sz w:val="22"/>
                <w:szCs w:val="22"/>
              </w:rPr>
              <w:t>11.</w:t>
            </w:r>
            <w:r>
              <w:rPr>
                <w:color w:val="000000"/>
                <w:sz w:val="14"/>
                <w:szCs w:val="14"/>
              </w:rPr>
              <w:t xml:space="preserve"> </w:t>
            </w:r>
            <w:r w:rsidRPr="00D21620">
              <w:rPr>
                <w:color w:val="000000"/>
                <w:sz w:val="22"/>
                <w:szCs w:val="22"/>
              </w:rPr>
              <w:t>Rarely feels excited or eager</w:t>
            </w:r>
          </w:p>
        </w:tc>
        <w:tc>
          <w:tcPr>
            <w:tcW w:w="4675" w:type="dxa"/>
            <w:vAlign w:val="bottom"/>
          </w:tcPr>
          <w:p w14:paraId="28E412E8" w14:textId="6691C94F"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Rareori</w:t>
            </w:r>
            <w:proofErr w:type="spellEnd"/>
            <w:r>
              <w:rPr>
                <w:rFonts w:ascii="Arial" w:hAnsi="Arial" w:cs="Arial"/>
                <w:sz w:val="20"/>
                <w:szCs w:val="20"/>
              </w:rPr>
              <w:t xml:space="preserve"> se </w:t>
            </w:r>
            <w:proofErr w:type="spellStart"/>
            <w:r>
              <w:rPr>
                <w:rFonts w:ascii="Arial" w:hAnsi="Arial" w:cs="Arial"/>
                <w:sz w:val="20"/>
                <w:szCs w:val="20"/>
              </w:rPr>
              <w:t>simte</w:t>
            </w:r>
            <w:proofErr w:type="spellEnd"/>
            <w:r>
              <w:rPr>
                <w:rFonts w:ascii="Arial" w:hAnsi="Arial" w:cs="Arial"/>
                <w:sz w:val="20"/>
                <w:szCs w:val="20"/>
              </w:rPr>
              <w:t xml:space="preserve"> </w:t>
            </w:r>
            <w:proofErr w:type="spellStart"/>
            <w:r>
              <w:rPr>
                <w:rFonts w:ascii="Arial" w:hAnsi="Arial" w:cs="Arial"/>
                <w:sz w:val="20"/>
                <w:szCs w:val="20"/>
              </w:rPr>
              <w:t>entuziast</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nerăbdător</w:t>
            </w:r>
            <w:proofErr w:type="spellEnd"/>
          </w:p>
        </w:tc>
      </w:tr>
      <w:tr w:rsidR="00462AF9" w14:paraId="55426E74" w14:textId="77777777" w:rsidTr="009C06BE">
        <w:tc>
          <w:tcPr>
            <w:tcW w:w="4675" w:type="dxa"/>
          </w:tcPr>
          <w:p w14:paraId="74A45C29" w14:textId="6AC2CAC3" w:rsidR="00462AF9" w:rsidRDefault="00462AF9" w:rsidP="005D0769">
            <w:pPr>
              <w:pStyle w:val="NormalWeb"/>
              <w:spacing w:before="0" w:beforeAutospacing="0" w:after="0" w:afterAutospacing="0"/>
              <w:rPr>
                <w:color w:val="000000"/>
                <w:sz w:val="22"/>
                <w:szCs w:val="22"/>
              </w:rPr>
            </w:pPr>
            <w:r w:rsidRPr="00D21620">
              <w:rPr>
                <w:color w:val="000000"/>
                <w:sz w:val="22"/>
                <w:szCs w:val="22"/>
              </w:rPr>
              <w:t>12.</w:t>
            </w:r>
            <w:r>
              <w:rPr>
                <w:color w:val="000000"/>
                <w:sz w:val="14"/>
                <w:szCs w:val="14"/>
              </w:rPr>
              <w:t xml:space="preserve"> </w:t>
            </w:r>
            <w:r w:rsidRPr="00D21620">
              <w:rPr>
                <w:color w:val="000000"/>
                <w:sz w:val="22"/>
                <w:szCs w:val="22"/>
              </w:rPr>
              <w:t>Tends to find fault with others</w:t>
            </w:r>
          </w:p>
        </w:tc>
        <w:tc>
          <w:tcPr>
            <w:tcW w:w="4675" w:type="dxa"/>
            <w:vAlign w:val="bottom"/>
          </w:tcPr>
          <w:p w14:paraId="607074EC" w14:textId="3FCD0D05"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Tinde</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îi</w:t>
            </w:r>
            <w:proofErr w:type="spellEnd"/>
            <w:r>
              <w:rPr>
                <w:rFonts w:ascii="Arial" w:hAnsi="Arial" w:cs="Arial"/>
                <w:sz w:val="20"/>
                <w:szCs w:val="20"/>
              </w:rPr>
              <w:t xml:space="preserve"> </w:t>
            </w:r>
            <w:proofErr w:type="spellStart"/>
            <w:r>
              <w:rPr>
                <w:rFonts w:ascii="Arial" w:hAnsi="Arial" w:cs="Arial"/>
                <w:sz w:val="20"/>
                <w:szCs w:val="20"/>
              </w:rPr>
              <w:t>găsească</w:t>
            </w:r>
            <w:proofErr w:type="spellEnd"/>
            <w:r>
              <w:rPr>
                <w:rFonts w:ascii="Arial" w:hAnsi="Arial" w:cs="Arial"/>
                <w:sz w:val="20"/>
                <w:szCs w:val="20"/>
              </w:rPr>
              <w:t xml:space="preserve"> </w:t>
            </w:r>
            <w:proofErr w:type="spellStart"/>
            <w:r>
              <w:rPr>
                <w:rFonts w:ascii="Arial" w:hAnsi="Arial" w:cs="Arial"/>
                <w:sz w:val="20"/>
                <w:szCs w:val="20"/>
              </w:rPr>
              <w:t>vinovaţi</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w:t>
            </w:r>
            <w:proofErr w:type="spellStart"/>
            <w:r>
              <w:rPr>
                <w:rFonts w:ascii="Arial" w:hAnsi="Arial" w:cs="Arial"/>
                <w:sz w:val="20"/>
                <w:szCs w:val="20"/>
              </w:rPr>
              <w:t>ceilalţi</w:t>
            </w:r>
            <w:proofErr w:type="spellEnd"/>
            <w:r>
              <w:rPr>
                <w:rFonts w:ascii="Arial" w:hAnsi="Arial" w:cs="Arial"/>
                <w:sz w:val="20"/>
                <w:szCs w:val="20"/>
              </w:rPr>
              <w:t xml:space="preserve">. </w:t>
            </w:r>
          </w:p>
        </w:tc>
      </w:tr>
      <w:tr w:rsidR="00462AF9" w14:paraId="754BD0A4" w14:textId="77777777" w:rsidTr="009C06BE">
        <w:tc>
          <w:tcPr>
            <w:tcW w:w="4675" w:type="dxa"/>
          </w:tcPr>
          <w:p w14:paraId="7094477B" w14:textId="15F0A68B" w:rsidR="00462AF9" w:rsidRDefault="00462AF9" w:rsidP="005D0769">
            <w:pPr>
              <w:pStyle w:val="NormalWeb"/>
              <w:spacing w:before="0" w:beforeAutospacing="0" w:after="0" w:afterAutospacing="0"/>
              <w:rPr>
                <w:color w:val="000000"/>
                <w:sz w:val="22"/>
                <w:szCs w:val="22"/>
              </w:rPr>
            </w:pPr>
            <w:r w:rsidRPr="00D21620">
              <w:rPr>
                <w:color w:val="000000"/>
                <w:sz w:val="22"/>
                <w:szCs w:val="22"/>
              </w:rPr>
              <w:t>13.</w:t>
            </w:r>
            <w:r w:rsidRPr="00D21620">
              <w:rPr>
                <w:color w:val="000000"/>
                <w:sz w:val="14"/>
                <w:szCs w:val="14"/>
              </w:rPr>
              <w:t xml:space="preserve">  </w:t>
            </w:r>
            <w:r w:rsidRPr="00D21620">
              <w:rPr>
                <w:color w:val="000000"/>
                <w:sz w:val="22"/>
                <w:szCs w:val="22"/>
              </w:rPr>
              <w:t>Is dependable, steady  </w:t>
            </w:r>
          </w:p>
        </w:tc>
        <w:tc>
          <w:tcPr>
            <w:tcW w:w="4675" w:type="dxa"/>
            <w:vAlign w:val="bottom"/>
          </w:tcPr>
          <w:p w14:paraId="038736BE" w14:textId="1ED29D53"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demn</w:t>
            </w:r>
            <w:proofErr w:type="spellEnd"/>
            <w:r>
              <w:rPr>
                <w:rFonts w:ascii="Arial" w:hAnsi="Arial" w:cs="Arial"/>
                <w:sz w:val="20"/>
                <w:szCs w:val="20"/>
              </w:rPr>
              <w:t xml:space="preserve"> de </w:t>
            </w:r>
            <w:proofErr w:type="spellStart"/>
            <w:r>
              <w:rPr>
                <w:rFonts w:ascii="Arial" w:hAnsi="Arial" w:cs="Arial"/>
                <w:sz w:val="20"/>
                <w:szCs w:val="20"/>
              </w:rPr>
              <w:t>încredere</w:t>
            </w:r>
            <w:proofErr w:type="spellEnd"/>
            <w:r>
              <w:rPr>
                <w:rFonts w:ascii="Arial" w:hAnsi="Arial" w:cs="Arial"/>
                <w:sz w:val="20"/>
                <w:szCs w:val="20"/>
              </w:rPr>
              <w:t xml:space="preserve">, </w:t>
            </w:r>
            <w:proofErr w:type="spellStart"/>
            <w:r>
              <w:rPr>
                <w:rFonts w:ascii="Arial" w:hAnsi="Arial" w:cs="Arial"/>
                <w:sz w:val="20"/>
                <w:szCs w:val="20"/>
              </w:rPr>
              <w:t>serios</w:t>
            </w:r>
            <w:proofErr w:type="spellEnd"/>
          </w:p>
        </w:tc>
      </w:tr>
      <w:tr w:rsidR="00462AF9" w14:paraId="4CCDE0CD" w14:textId="77777777" w:rsidTr="009C06BE">
        <w:tc>
          <w:tcPr>
            <w:tcW w:w="4675" w:type="dxa"/>
          </w:tcPr>
          <w:p w14:paraId="78901790" w14:textId="2EEE270C" w:rsidR="00462AF9" w:rsidRDefault="00462AF9" w:rsidP="005D0769">
            <w:pPr>
              <w:pStyle w:val="NormalWeb"/>
              <w:spacing w:before="0" w:beforeAutospacing="0" w:after="0" w:afterAutospacing="0"/>
              <w:rPr>
                <w:color w:val="000000"/>
                <w:sz w:val="22"/>
                <w:szCs w:val="22"/>
              </w:rPr>
            </w:pPr>
            <w:r w:rsidRPr="00D21620">
              <w:rPr>
                <w:color w:val="000000"/>
                <w:sz w:val="22"/>
                <w:szCs w:val="22"/>
              </w:rPr>
              <w:t>14.</w:t>
            </w:r>
            <w:r w:rsidRPr="00D21620">
              <w:rPr>
                <w:color w:val="000000"/>
                <w:sz w:val="14"/>
                <w:szCs w:val="14"/>
              </w:rPr>
              <w:t xml:space="preserve">  </w:t>
            </w:r>
            <w:r w:rsidRPr="00D21620">
              <w:rPr>
                <w:color w:val="000000"/>
                <w:sz w:val="22"/>
                <w:szCs w:val="22"/>
              </w:rPr>
              <w:t>Is moody, has up and down mood swings</w:t>
            </w:r>
          </w:p>
        </w:tc>
        <w:tc>
          <w:tcPr>
            <w:tcW w:w="4675" w:type="dxa"/>
            <w:vAlign w:val="bottom"/>
          </w:tcPr>
          <w:p w14:paraId="4AE4F668" w14:textId="04C456E3"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capricios</w:t>
            </w:r>
            <w:proofErr w:type="spellEnd"/>
            <w:r>
              <w:rPr>
                <w:rFonts w:ascii="Arial" w:hAnsi="Arial" w:cs="Arial"/>
                <w:sz w:val="20"/>
                <w:szCs w:val="20"/>
              </w:rPr>
              <w:t xml:space="preserve">, are </w:t>
            </w:r>
            <w:proofErr w:type="spellStart"/>
            <w:r>
              <w:rPr>
                <w:rFonts w:ascii="Arial" w:hAnsi="Arial" w:cs="Arial"/>
                <w:sz w:val="20"/>
                <w:szCs w:val="20"/>
              </w:rPr>
              <w:t>modificări</w:t>
            </w:r>
            <w:proofErr w:type="spellEnd"/>
            <w:r>
              <w:rPr>
                <w:rFonts w:ascii="Arial" w:hAnsi="Arial" w:cs="Arial"/>
                <w:sz w:val="20"/>
                <w:szCs w:val="20"/>
              </w:rPr>
              <w:t xml:space="preserve"> de </w:t>
            </w:r>
            <w:proofErr w:type="spellStart"/>
            <w:r>
              <w:rPr>
                <w:rFonts w:ascii="Arial" w:hAnsi="Arial" w:cs="Arial"/>
                <w:sz w:val="20"/>
                <w:szCs w:val="20"/>
              </w:rPr>
              <w:t>dispoziţie</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sus</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jos</w:t>
            </w:r>
            <w:proofErr w:type="spellEnd"/>
          </w:p>
        </w:tc>
      </w:tr>
      <w:tr w:rsidR="00462AF9" w14:paraId="5933AB9D" w14:textId="77777777" w:rsidTr="009C06BE">
        <w:tc>
          <w:tcPr>
            <w:tcW w:w="4675" w:type="dxa"/>
          </w:tcPr>
          <w:p w14:paraId="1135FD54" w14:textId="5CF67F9A" w:rsidR="00462AF9" w:rsidRDefault="00462AF9" w:rsidP="005D0769">
            <w:pPr>
              <w:pStyle w:val="NormalWeb"/>
              <w:spacing w:before="0" w:beforeAutospacing="0" w:after="0" w:afterAutospacing="0"/>
              <w:rPr>
                <w:color w:val="000000"/>
                <w:sz w:val="22"/>
                <w:szCs w:val="22"/>
              </w:rPr>
            </w:pPr>
            <w:r w:rsidRPr="00D21620">
              <w:rPr>
                <w:color w:val="000000"/>
                <w:sz w:val="22"/>
                <w:szCs w:val="22"/>
              </w:rPr>
              <w:t>15.</w:t>
            </w:r>
            <w:r>
              <w:rPr>
                <w:color w:val="000000"/>
                <w:sz w:val="14"/>
                <w:szCs w:val="14"/>
              </w:rPr>
              <w:t xml:space="preserve"> </w:t>
            </w:r>
            <w:r w:rsidRPr="00D21620">
              <w:rPr>
                <w:color w:val="000000"/>
                <w:sz w:val="22"/>
                <w:szCs w:val="22"/>
              </w:rPr>
              <w:t xml:space="preserve"> Is inventive, finds clever ways to do things</w:t>
            </w:r>
          </w:p>
        </w:tc>
        <w:tc>
          <w:tcPr>
            <w:tcW w:w="4675" w:type="dxa"/>
            <w:vAlign w:val="bottom"/>
          </w:tcPr>
          <w:p w14:paraId="5F4445B9" w14:textId="43F9473E"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inventiv</w:t>
            </w:r>
            <w:proofErr w:type="spellEnd"/>
            <w:r>
              <w:rPr>
                <w:rFonts w:ascii="Arial" w:hAnsi="Arial" w:cs="Arial"/>
                <w:sz w:val="20"/>
                <w:szCs w:val="20"/>
              </w:rPr>
              <w:t xml:space="preserve">, </w:t>
            </w:r>
            <w:proofErr w:type="spellStart"/>
            <w:r>
              <w:rPr>
                <w:rFonts w:ascii="Arial" w:hAnsi="Arial" w:cs="Arial"/>
                <w:sz w:val="20"/>
                <w:szCs w:val="20"/>
              </w:rPr>
              <w:t>găseşte</w:t>
            </w:r>
            <w:proofErr w:type="spellEnd"/>
            <w:r>
              <w:rPr>
                <w:rFonts w:ascii="Arial" w:hAnsi="Arial" w:cs="Arial"/>
                <w:sz w:val="20"/>
                <w:szCs w:val="20"/>
              </w:rPr>
              <w:t xml:space="preserve"> </w:t>
            </w:r>
            <w:proofErr w:type="spellStart"/>
            <w:r>
              <w:rPr>
                <w:rFonts w:ascii="Arial" w:hAnsi="Arial" w:cs="Arial"/>
                <w:sz w:val="20"/>
                <w:szCs w:val="20"/>
              </w:rPr>
              <w:t>modalităţi</w:t>
            </w:r>
            <w:proofErr w:type="spellEnd"/>
            <w:r>
              <w:rPr>
                <w:rFonts w:ascii="Arial" w:hAnsi="Arial" w:cs="Arial"/>
                <w:sz w:val="20"/>
                <w:szCs w:val="20"/>
              </w:rPr>
              <w:t xml:space="preserve"> </w:t>
            </w:r>
            <w:proofErr w:type="spellStart"/>
            <w:r>
              <w:rPr>
                <w:rFonts w:ascii="Arial" w:hAnsi="Arial" w:cs="Arial"/>
                <w:sz w:val="20"/>
                <w:szCs w:val="20"/>
              </w:rPr>
              <w:t>inteligente</w:t>
            </w:r>
            <w:proofErr w:type="spellEnd"/>
            <w:r>
              <w:rPr>
                <w:rFonts w:ascii="Arial" w:hAnsi="Arial" w:cs="Arial"/>
                <w:sz w:val="20"/>
                <w:szCs w:val="20"/>
              </w:rPr>
              <w:t xml:space="preserve"> de a face </w:t>
            </w:r>
            <w:proofErr w:type="spellStart"/>
            <w:r>
              <w:rPr>
                <w:rFonts w:ascii="Arial" w:hAnsi="Arial" w:cs="Arial"/>
                <w:sz w:val="20"/>
                <w:szCs w:val="20"/>
              </w:rPr>
              <w:t>lucruri</w:t>
            </w:r>
            <w:proofErr w:type="spellEnd"/>
          </w:p>
        </w:tc>
      </w:tr>
      <w:tr w:rsidR="00462AF9" w14:paraId="7F58744F" w14:textId="77777777" w:rsidTr="009C06BE">
        <w:tc>
          <w:tcPr>
            <w:tcW w:w="4675" w:type="dxa"/>
          </w:tcPr>
          <w:p w14:paraId="2E4B84F9" w14:textId="0A6FF5A1" w:rsidR="00462AF9" w:rsidRDefault="00462AF9" w:rsidP="005D0769">
            <w:pPr>
              <w:pStyle w:val="NormalWeb"/>
              <w:spacing w:before="0" w:beforeAutospacing="0" w:after="0" w:afterAutospacing="0"/>
              <w:rPr>
                <w:color w:val="000000"/>
                <w:sz w:val="22"/>
                <w:szCs w:val="22"/>
              </w:rPr>
            </w:pPr>
            <w:r w:rsidRPr="00D21620">
              <w:rPr>
                <w:color w:val="000000"/>
                <w:sz w:val="22"/>
                <w:szCs w:val="22"/>
              </w:rPr>
              <w:t>16.</w:t>
            </w:r>
            <w:r w:rsidRPr="00D21620">
              <w:rPr>
                <w:color w:val="000000"/>
                <w:sz w:val="14"/>
                <w:szCs w:val="14"/>
              </w:rPr>
              <w:t xml:space="preserve">  </w:t>
            </w:r>
            <w:r w:rsidRPr="00D21620">
              <w:rPr>
                <w:color w:val="000000"/>
                <w:sz w:val="22"/>
                <w:szCs w:val="22"/>
              </w:rPr>
              <w:t>Tends to be quiet</w:t>
            </w:r>
          </w:p>
        </w:tc>
        <w:tc>
          <w:tcPr>
            <w:tcW w:w="4675" w:type="dxa"/>
            <w:vAlign w:val="bottom"/>
          </w:tcPr>
          <w:p w14:paraId="2238FD41" w14:textId="1D428D38"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Tinde</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fie </w:t>
            </w:r>
            <w:proofErr w:type="spellStart"/>
            <w:r>
              <w:rPr>
                <w:rFonts w:ascii="Arial" w:hAnsi="Arial" w:cs="Arial"/>
                <w:sz w:val="20"/>
                <w:szCs w:val="20"/>
              </w:rPr>
              <w:t>tăcut</w:t>
            </w:r>
            <w:proofErr w:type="spellEnd"/>
          </w:p>
        </w:tc>
      </w:tr>
      <w:tr w:rsidR="00462AF9" w14:paraId="30939D18" w14:textId="77777777" w:rsidTr="009C06BE">
        <w:tc>
          <w:tcPr>
            <w:tcW w:w="4675" w:type="dxa"/>
          </w:tcPr>
          <w:p w14:paraId="7F7308C2" w14:textId="042EDD5C" w:rsidR="00462AF9" w:rsidRDefault="00462AF9" w:rsidP="005D0769">
            <w:pPr>
              <w:pStyle w:val="NormalWeb"/>
              <w:spacing w:before="0" w:beforeAutospacing="0" w:after="0" w:afterAutospacing="0"/>
              <w:rPr>
                <w:color w:val="000000"/>
                <w:sz w:val="22"/>
                <w:szCs w:val="22"/>
              </w:rPr>
            </w:pPr>
            <w:r w:rsidRPr="00D21620">
              <w:rPr>
                <w:color w:val="000000"/>
                <w:sz w:val="22"/>
                <w:szCs w:val="22"/>
              </w:rPr>
              <w:t>17.</w:t>
            </w:r>
            <w:r w:rsidRPr="00D21620">
              <w:rPr>
                <w:color w:val="000000"/>
                <w:sz w:val="14"/>
                <w:szCs w:val="14"/>
              </w:rPr>
              <w:t xml:space="preserve">   </w:t>
            </w:r>
            <w:r w:rsidRPr="00D21620">
              <w:rPr>
                <w:color w:val="000000"/>
                <w:sz w:val="22"/>
                <w:szCs w:val="22"/>
              </w:rPr>
              <w:t>Feels little sympathy for others</w:t>
            </w:r>
          </w:p>
        </w:tc>
        <w:tc>
          <w:tcPr>
            <w:tcW w:w="4675" w:type="dxa"/>
            <w:vAlign w:val="bottom"/>
          </w:tcPr>
          <w:p w14:paraId="7B2409A9" w14:textId="61711BC5"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Simte</w:t>
            </w:r>
            <w:proofErr w:type="spellEnd"/>
            <w:r>
              <w:rPr>
                <w:rFonts w:ascii="Arial" w:hAnsi="Arial" w:cs="Arial"/>
                <w:sz w:val="20"/>
                <w:szCs w:val="20"/>
              </w:rPr>
              <w:t xml:space="preserve"> </w:t>
            </w:r>
            <w:proofErr w:type="spellStart"/>
            <w:r>
              <w:rPr>
                <w:rFonts w:ascii="Arial" w:hAnsi="Arial" w:cs="Arial"/>
                <w:sz w:val="20"/>
                <w:szCs w:val="20"/>
              </w:rPr>
              <w:t>puţină</w:t>
            </w:r>
            <w:proofErr w:type="spellEnd"/>
            <w:r>
              <w:rPr>
                <w:rFonts w:ascii="Arial" w:hAnsi="Arial" w:cs="Arial"/>
                <w:sz w:val="20"/>
                <w:szCs w:val="20"/>
              </w:rPr>
              <w:t xml:space="preserve"> </w:t>
            </w:r>
            <w:proofErr w:type="spellStart"/>
            <w:r>
              <w:rPr>
                <w:rFonts w:ascii="Arial" w:hAnsi="Arial" w:cs="Arial"/>
                <w:sz w:val="20"/>
                <w:szCs w:val="20"/>
              </w:rPr>
              <w:t>simpatie</w:t>
            </w:r>
            <w:proofErr w:type="spellEnd"/>
            <w:r>
              <w:rPr>
                <w:rFonts w:ascii="Arial" w:hAnsi="Arial" w:cs="Arial"/>
                <w:sz w:val="20"/>
                <w:szCs w:val="20"/>
              </w:rPr>
              <w:t xml:space="preserve"> </w:t>
            </w:r>
            <w:proofErr w:type="spellStart"/>
            <w:r>
              <w:rPr>
                <w:rFonts w:ascii="Arial" w:hAnsi="Arial" w:cs="Arial"/>
                <w:sz w:val="20"/>
                <w:szCs w:val="20"/>
              </w:rPr>
              <w:t>pentru</w:t>
            </w:r>
            <w:proofErr w:type="spellEnd"/>
            <w:r>
              <w:rPr>
                <w:rFonts w:ascii="Arial" w:hAnsi="Arial" w:cs="Arial"/>
                <w:sz w:val="20"/>
                <w:szCs w:val="20"/>
              </w:rPr>
              <w:t xml:space="preserve"> </w:t>
            </w:r>
            <w:proofErr w:type="spellStart"/>
            <w:r>
              <w:rPr>
                <w:rFonts w:ascii="Arial" w:hAnsi="Arial" w:cs="Arial"/>
                <w:sz w:val="20"/>
                <w:szCs w:val="20"/>
              </w:rPr>
              <w:t>alţii</w:t>
            </w:r>
            <w:proofErr w:type="spellEnd"/>
          </w:p>
        </w:tc>
      </w:tr>
      <w:tr w:rsidR="00462AF9" w14:paraId="3E8AF4A5" w14:textId="77777777" w:rsidTr="009C06BE">
        <w:tc>
          <w:tcPr>
            <w:tcW w:w="4675" w:type="dxa"/>
          </w:tcPr>
          <w:p w14:paraId="29FE6F92" w14:textId="27EB7190" w:rsidR="00462AF9" w:rsidRDefault="00462AF9" w:rsidP="005D0769">
            <w:pPr>
              <w:pStyle w:val="NormalWeb"/>
              <w:spacing w:before="0" w:beforeAutospacing="0" w:after="0" w:afterAutospacing="0"/>
              <w:rPr>
                <w:color w:val="000000"/>
                <w:sz w:val="22"/>
                <w:szCs w:val="22"/>
              </w:rPr>
            </w:pPr>
            <w:r w:rsidRPr="00D21620">
              <w:rPr>
                <w:color w:val="000000"/>
                <w:sz w:val="22"/>
                <w:szCs w:val="22"/>
              </w:rPr>
              <w:t>18.</w:t>
            </w:r>
            <w:r w:rsidRPr="00D21620">
              <w:rPr>
                <w:color w:val="000000"/>
                <w:sz w:val="14"/>
                <w:szCs w:val="14"/>
              </w:rPr>
              <w:t xml:space="preserve">  </w:t>
            </w:r>
            <w:r w:rsidRPr="00D21620">
              <w:rPr>
                <w:color w:val="000000"/>
                <w:sz w:val="22"/>
                <w:szCs w:val="22"/>
              </w:rPr>
              <w:t>Is systematic, likes to keep things in order</w:t>
            </w:r>
          </w:p>
        </w:tc>
        <w:tc>
          <w:tcPr>
            <w:tcW w:w="4675" w:type="dxa"/>
            <w:vAlign w:val="bottom"/>
          </w:tcPr>
          <w:p w14:paraId="210B0351" w14:textId="6E2C7CDC"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sistematic</w:t>
            </w:r>
            <w:proofErr w:type="spellEnd"/>
            <w:r>
              <w:rPr>
                <w:rFonts w:ascii="Arial" w:hAnsi="Arial" w:cs="Arial"/>
                <w:sz w:val="20"/>
                <w:szCs w:val="20"/>
              </w:rPr>
              <w:t xml:space="preserve">, </w:t>
            </w:r>
            <w:proofErr w:type="spellStart"/>
            <w:r>
              <w:rPr>
                <w:rFonts w:ascii="Arial" w:hAnsi="Arial" w:cs="Arial"/>
                <w:sz w:val="20"/>
                <w:szCs w:val="20"/>
              </w:rPr>
              <w:t>îi</w:t>
            </w:r>
            <w:proofErr w:type="spellEnd"/>
            <w:r>
              <w:rPr>
                <w:rFonts w:ascii="Arial" w:hAnsi="Arial" w:cs="Arial"/>
                <w:sz w:val="20"/>
                <w:szCs w:val="20"/>
              </w:rPr>
              <w:t xml:space="preserve"> place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păstreze</w:t>
            </w:r>
            <w:proofErr w:type="spellEnd"/>
            <w:r>
              <w:rPr>
                <w:rFonts w:ascii="Arial" w:hAnsi="Arial" w:cs="Arial"/>
                <w:sz w:val="20"/>
                <w:szCs w:val="20"/>
              </w:rPr>
              <w:t xml:space="preserve"> </w:t>
            </w:r>
            <w:proofErr w:type="spellStart"/>
            <w:r>
              <w:rPr>
                <w:rFonts w:ascii="Arial" w:hAnsi="Arial" w:cs="Arial"/>
                <w:sz w:val="20"/>
                <w:szCs w:val="20"/>
              </w:rPr>
              <w:t>lucrurile</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ordine</w:t>
            </w:r>
            <w:proofErr w:type="spellEnd"/>
          </w:p>
        </w:tc>
      </w:tr>
      <w:tr w:rsidR="00462AF9" w14:paraId="2AF98B70" w14:textId="77777777" w:rsidTr="009C06BE">
        <w:tc>
          <w:tcPr>
            <w:tcW w:w="4675" w:type="dxa"/>
          </w:tcPr>
          <w:p w14:paraId="73D83CF3" w14:textId="0AFDC6AE" w:rsidR="00462AF9" w:rsidRDefault="00462AF9" w:rsidP="005D0769">
            <w:pPr>
              <w:pStyle w:val="NormalWeb"/>
              <w:spacing w:before="0" w:beforeAutospacing="0" w:after="0" w:afterAutospacing="0"/>
              <w:rPr>
                <w:color w:val="000000"/>
                <w:sz w:val="22"/>
                <w:szCs w:val="22"/>
              </w:rPr>
            </w:pPr>
            <w:r w:rsidRPr="00D21620">
              <w:rPr>
                <w:color w:val="000000"/>
                <w:sz w:val="22"/>
                <w:szCs w:val="22"/>
              </w:rPr>
              <w:t>19.</w:t>
            </w:r>
            <w:r w:rsidRPr="00D21620">
              <w:rPr>
                <w:color w:val="000000"/>
                <w:sz w:val="14"/>
                <w:szCs w:val="14"/>
              </w:rPr>
              <w:t xml:space="preserve">  </w:t>
            </w:r>
            <w:r w:rsidRPr="00D21620">
              <w:rPr>
                <w:color w:val="000000"/>
                <w:sz w:val="22"/>
                <w:szCs w:val="22"/>
              </w:rPr>
              <w:t>Can be tense</w:t>
            </w:r>
          </w:p>
        </w:tc>
        <w:tc>
          <w:tcPr>
            <w:tcW w:w="4675" w:type="dxa"/>
            <w:vAlign w:val="bottom"/>
          </w:tcPr>
          <w:p w14:paraId="49A71C68" w14:textId="299556CE"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Poate</w:t>
            </w:r>
            <w:proofErr w:type="spellEnd"/>
            <w:r>
              <w:rPr>
                <w:rFonts w:ascii="Arial" w:hAnsi="Arial" w:cs="Arial"/>
                <w:sz w:val="20"/>
                <w:szCs w:val="20"/>
              </w:rPr>
              <w:t xml:space="preserve"> fi </w:t>
            </w:r>
            <w:proofErr w:type="spellStart"/>
            <w:r>
              <w:rPr>
                <w:rFonts w:ascii="Arial" w:hAnsi="Arial" w:cs="Arial"/>
                <w:sz w:val="20"/>
                <w:szCs w:val="20"/>
              </w:rPr>
              <w:t>încordat</w:t>
            </w:r>
            <w:proofErr w:type="spellEnd"/>
          </w:p>
        </w:tc>
      </w:tr>
      <w:tr w:rsidR="00462AF9" w14:paraId="1E4AD1E9" w14:textId="77777777" w:rsidTr="009C06BE">
        <w:tc>
          <w:tcPr>
            <w:tcW w:w="4675" w:type="dxa"/>
          </w:tcPr>
          <w:p w14:paraId="4267105E" w14:textId="72D595AA" w:rsidR="00462AF9" w:rsidRDefault="00462AF9" w:rsidP="005D0769">
            <w:pPr>
              <w:pStyle w:val="NormalWeb"/>
              <w:spacing w:before="0" w:beforeAutospacing="0" w:after="0" w:afterAutospacing="0"/>
              <w:rPr>
                <w:color w:val="000000"/>
                <w:sz w:val="22"/>
                <w:szCs w:val="22"/>
              </w:rPr>
            </w:pPr>
            <w:r w:rsidRPr="00D21620">
              <w:rPr>
                <w:color w:val="000000"/>
                <w:sz w:val="22"/>
                <w:szCs w:val="22"/>
              </w:rPr>
              <w:t>20.</w:t>
            </w:r>
            <w:r w:rsidRPr="00D21620">
              <w:rPr>
                <w:color w:val="000000"/>
                <w:sz w:val="14"/>
                <w:szCs w:val="14"/>
              </w:rPr>
              <w:t xml:space="preserve">  </w:t>
            </w:r>
            <w:r w:rsidRPr="00D21620">
              <w:rPr>
                <w:color w:val="000000"/>
                <w:sz w:val="22"/>
                <w:szCs w:val="22"/>
              </w:rPr>
              <w:t>Is fascinated by art, music, or literature</w:t>
            </w:r>
          </w:p>
        </w:tc>
        <w:tc>
          <w:tcPr>
            <w:tcW w:w="4675" w:type="dxa"/>
            <w:vAlign w:val="bottom"/>
          </w:tcPr>
          <w:p w14:paraId="06EBC756" w14:textId="0642919A"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fascinat</w:t>
            </w:r>
            <w:proofErr w:type="spellEnd"/>
            <w:r>
              <w:rPr>
                <w:rFonts w:ascii="Arial" w:hAnsi="Arial" w:cs="Arial"/>
                <w:sz w:val="20"/>
                <w:szCs w:val="20"/>
              </w:rPr>
              <w:t xml:space="preserve"> de </w:t>
            </w:r>
            <w:proofErr w:type="spellStart"/>
            <w:r>
              <w:rPr>
                <w:rFonts w:ascii="Arial" w:hAnsi="Arial" w:cs="Arial"/>
                <w:sz w:val="20"/>
                <w:szCs w:val="20"/>
              </w:rPr>
              <w:t>artă</w:t>
            </w:r>
            <w:proofErr w:type="spellEnd"/>
            <w:r>
              <w:rPr>
                <w:rFonts w:ascii="Arial" w:hAnsi="Arial" w:cs="Arial"/>
                <w:sz w:val="20"/>
                <w:szCs w:val="20"/>
              </w:rPr>
              <w:t xml:space="preserve">, </w:t>
            </w:r>
            <w:proofErr w:type="spellStart"/>
            <w:r>
              <w:rPr>
                <w:rFonts w:ascii="Arial" w:hAnsi="Arial" w:cs="Arial"/>
                <w:sz w:val="20"/>
                <w:szCs w:val="20"/>
              </w:rPr>
              <w:t>muzică</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literatură</w:t>
            </w:r>
            <w:proofErr w:type="spellEnd"/>
          </w:p>
        </w:tc>
      </w:tr>
      <w:tr w:rsidR="00462AF9" w14:paraId="60BD4969" w14:textId="77777777" w:rsidTr="009C06BE">
        <w:trPr>
          <w:trHeight w:val="297"/>
        </w:trPr>
        <w:tc>
          <w:tcPr>
            <w:tcW w:w="4675" w:type="dxa"/>
          </w:tcPr>
          <w:p w14:paraId="37639CCE" w14:textId="2EB2A51F" w:rsidR="00462AF9" w:rsidRDefault="00462AF9" w:rsidP="005D0769">
            <w:pPr>
              <w:pStyle w:val="NormalWeb"/>
              <w:spacing w:before="0" w:beforeAutospacing="0" w:after="0" w:afterAutospacing="0"/>
              <w:rPr>
                <w:color w:val="000000"/>
                <w:sz w:val="22"/>
                <w:szCs w:val="22"/>
              </w:rPr>
            </w:pPr>
            <w:r w:rsidRPr="00D21620">
              <w:rPr>
                <w:color w:val="000000"/>
                <w:sz w:val="22"/>
                <w:szCs w:val="22"/>
              </w:rPr>
              <w:t>21.</w:t>
            </w:r>
            <w:r w:rsidRPr="00D21620">
              <w:rPr>
                <w:color w:val="000000"/>
                <w:sz w:val="14"/>
                <w:szCs w:val="14"/>
              </w:rPr>
              <w:t xml:space="preserve">  </w:t>
            </w:r>
            <w:r w:rsidRPr="00D21620">
              <w:rPr>
                <w:color w:val="000000"/>
                <w:sz w:val="22"/>
                <w:szCs w:val="22"/>
              </w:rPr>
              <w:t>Is dominant, acts as a leader</w:t>
            </w:r>
          </w:p>
        </w:tc>
        <w:tc>
          <w:tcPr>
            <w:tcW w:w="4675" w:type="dxa"/>
            <w:vAlign w:val="bottom"/>
          </w:tcPr>
          <w:p w14:paraId="0383576B" w14:textId="07D423EF"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dominant, se </w:t>
            </w:r>
            <w:proofErr w:type="spellStart"/>
            <w:r>
              <w:rPr>
                <w:rFonts w:ascii="Arial" w:hAnsi="Arial" w:cs="Arial"/>
                <w:sz w:val="20"/>
                <w:szCs w:val="20"/>
              </w:rPr>
              <w:t>comportă</w:t>
            </w:r>
            <w:proofErr w:type="spellEnd"/>
            <w:r>
              <w:rPr>
                <w:rFonts w:ascii="Arial" w:hAnsi="Arial" w:cs="Arial"/>
                <w:sz w:val="20"/>
                <w:szCs w:val="20"/>
              </w:rPr>
              <w:t xml:space="preserve"> ca un </w:t>
            </w:r>
            <w:proofErr w:type="spellStart"/>
            <w:r>
              <w:rPr>
                <w:rFonts w:ascii="Arial" w:hAnsi="Arial" w:cs="Arial"/>
                <w:sz w:val="20"/>
                <w:szCs w:val="20"/>
              </w:rPr>
              <w:t>lider</w:t>
            </w:r>
            <w:proofErr w:type="spellEnd"/>
          </w:p>
        </w:tc>
      </w:tr>
      <w:tr w:rsidR="00462AF9" w14:paraId="6B06329F" w14:textId="77777777" w:rsidTr="009C06BE">
        <w:tc>
          <w:tcPr>
            <w:tcW w:w="4675" w:type="dxa"/>
          </w:tcPr>
          <w:p w14:paraId="58B61B0F" w14:textId="321E09D6" w:rsidR="00462AF9" w:rsidRDefault="00462AF9" w:rsidP="005D0769">
            <w:pPr>
              <w:pStyle w:val="NormalWeb"/>
              <w:spacing w:before="0" w:beforeAutospacing="0" w:after="0" w:afterAutospacing="0"/>
              <w:rPr>
                <w:color w:val="000000"/>
                <w:sz w:val="22"/>
                <w:szCs w:val="22"/>
              </w:rPr>
            </w:pPr>
            <w:r w:rsidRPr="00D21620">
              <w:rPr>
                <w:color w:val="000000"/>
                <w:sz w:val="22"/>
                <w:szCs w:val="22"/>
              </w:rPr>
              <w:t>22.</w:t>
            </w:r>
            <w:r w:rsidRPr="00D21620">
              <w:rPr>
                <w:color w:val="000000"/>
                <w:sz w:val="14"/>
                <w:szCs w:val="14"/>
              </w:rPr>
              <w:t xml:space="preserve">  </w:t>
            </w:r>
            <w:r w:rsidRPr="00D21620">
              <w:rPr>
                <w:color w:val="000000"/>
                <w:sz w:val="22"/>
                <w:szCs w:val="22"/>
              </w:rPr>
              <w:t>Starts arguments with others  </w:t>
            </w:r>
          </w:p>
        </w:tc>
        <w:tc>
          <w:tcPr>
            <w:tcW w:w="4675" w:type="dxa"/>
            <w:vAlign w:val="bottom"/>
          </w:tcPr>
          <w:p w14:paraId="5D38E717" w14:textId="0D63C56B"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Începe</w:t>
            </w:r>
            <w:proofErr w:type="spellEnd"/>
            <w:r>
              <w:rPr>
                <w:rFonts w:ascii="Arial" w:hAnsi="Arial" w:cs="Arial"/>
                <w:sz w:val="20"/>
                <w:szCs w:val="20"/>
              </w:rPr>
              <w:t xml:space="preserve"> </w:t>
            </w:r>
            <w:proofErr w:type="spellStart"/>
            <w:r>
              <w:rPr>
                <w:rFonts w:ascii="Arial" w:hAnsi="Arial" w:cs="Arial"/>
                <w:sz w:val="20"/>
                <w:szCs w:val="20"/>
              </w:rPr>
              <w:t>discuţii</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contradictoriu</w:t>
            </w:r>
            <w:proofErr w:type="spellEnd"/>
            <w:r>
              <w:rPr>
                <w:rFonts w:ascii="Arial" w:hAnsi="Arial" w:cs="Arial"/>
                <w:sz w:val="20"/>
                <w:szCs w:val="20"/>
              </w:rPr>
              <w:t xml:space="preserve"> cu </w:t>
            </w:r>
            <w:proofErr w:type="spellStart"/>
            <w:r>
              <w:rPr>
                <w:rFonts w:ascii="Arial" w:hAnsi="Arial" w:cs="Arial"/>
                <w:sz w:val="20"/>
                <w:szCs w:val="20"/>
              </w:rPr>
              <w:t>ceilalţi</w:t>
            </w:r>
            <w:proofErr w:type="spellEnd"/>
          </w:p>
        </w:tc>
      </w:tr>
      <w:tr w:rsidR="00462AF9" w14:paraId="55752314" w14:textId="77777777" w:rsidTr="009C06BE">
        <w:tc>
          <w:tcPr>
            <w:tcW w:w="4675" w:type="dxa"/>
          </w:tcPr>
          <w:p w14:paraId="67D0F2B9" w14:textId="5E3827D9" w:rsidR="00462AF9" w:rsidRDefault="00462AF9" w:rsidP="005D0769">
            <w:pPr>
              <w:pStyle w:val="NormalWeb"/>
              <w:spacing w:before="0" w:beforeAutospacing="0" w:after="0" w:afterAutospacing="0"/>
              <w:rPr>
                <w:color w:val="000000"/>
                <w:sz w:val="22"/>
                <w:szCs w:val="22"/>
              </w:rPr>
            </w:pPr>
            <w:r w:rsidRPr="00D21620">
              <w:rPr>
                <w:color w:val="000000"/>
                <w:sz w:val="22"/>
                <w:szCs w:val="22"/>
              </w:rPr>
              <w:t>23.</w:t>
            </w:r>
            <w:r w:rsidRPr="00D21620">
              <w:rPr>
                <w:color w:val="000000"/>
                <w:sz w:val="14"/>
                <w:szCs w:val="14"/>
              </w:rPr>
              <w:t xml:space="preserve">  </w:t>
            </w:r>
            <w:r w:rsidRPr="00D21620">
              <w:rPr>
                <w:color w:val="000000"/>
                <w:sz w:val="22"/>
                <w:szCs w:val="22"/>
              </w:rPr>
              <w:t>Has difficulty getting started on tasks</w:t>
            </w:r>
          </w:p>
        </w:tc>
        <w:tc>
          <w:tcPr>
            <w:tcW w:w="4675" w:type="dxa"/>
            <w:vAlign w:val="bottom"/>
          </w:tcPr>
          <w:p w14:paraId="55FC91E0" w14:textId="60869200"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w:t>
            </w:r>
            <w:proofErr w:type="spellStart"/>
            <w:r>
              <w:rPr>
                <w:rFonts w:ascii="Arial" w:hAnsi="Arial" w:cs="Arial"/>
                <w:sz w:val="20"/>
                <w:szCs w:val="20"/>
              </w:rPr>
              <w:t>dificultăţi</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înceapă</w:t>
            </w:r>
            <w:proofErr w:type="spellEnd"/>
            <w:r>
              <w:rPr>
                <w:rFonts w:ascii="Arial" w:hAnsi="Arial" w:cs="Arial"/>
                <w:sz w:val="20"/>
                <w:szCs w:val="20"/>
              </w:rPr>
              <w:t xml:space="preserve"> </w:t>
            </w:r>
            <w:proofErr w:type="spellStart"/>
            <w:r>
              <w:rPr>
                <w:rFonts w:ascii="Arial" w:hAnsi="Arial" w:cs="Arial"/>
                <w:sz w:val="20"/>
                <w:szCs w:val="20"/>
              </w:rPr>
              <w:t>sarcinile</w:t>
            </w:r>
            <w:proofErr w:type="spellEnd"/>
          </w:p>
        </w:tc>
      </w:tr>
      <w:tr w:rsidR="00462AF9" w14:paraId="63F01A13" w14:textId="77777777" w:rsidTr="009C06BE">
        <w:tc>
          <w:tcPr>
            <w:tcW w:w="4675" w:type="dxa"/>
          </w:tcPr>
          <w:p w14:paraId="09CF94E7" w14:textId="41B0580A" w:rsidR="00462AF9" w:rsidRDefault="00462AF9" w:rsidP="005D0769">
            <w:pPr>
              <w:pStyle w:val="NormalWeb"/>
              <w:spacing w:before="0" w:beforeAutospacing="0" w:after="0" w:afterAutospacing="0"/>
              <w:rPr>
                <w:color w:val="000000"/>
                <w:sz w:val="22"/>
                <w:szCs w:val="22"/>
              </w:rPr>
            </w:pPr>
            <w:r w:rsidRPr="00D21620">
              <w:rPr>
                <w:color w:val="000000"/>
                <w:sz w:val="22"/>
                <w:szCs w:val="22"/>
              </w:rPr>
              <w:t>24.</w:t>
            </w:r>
            <w:r w:rsidRPr="00D21620">
              <w:rPr>
                <w:color w:val="000000"/>
                <w:sz w:val="14"/>
                <w:szCs w:val="14"/>
              </w:rPr>
              <w:t xml:space="preserve">  </w:t>
            </w:r>
            <w:r w:rsidRPr="00D21620">
              <w:rPr>
                <w:color w:val="000000"/>
                <w:sz w:val="22"/>
                <w:szCs w:val="22"/>
              </w:rPr>
              <w:t>Feels secure, comfortable with self</w:t>
            </w:r>
          </w:p>
        </w:tc>
        <w:tc>
          <w:tcPr>
            <w:tcW w:w="4675" w:type="dxa"/>
            <w:vAlign w:val="bottom"/>
          </w:tcPr>
          <w:p w14:paraId="7B902533" w14:textId="6B889DD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Se </w:t>
            </w:r>
            <w:proofErr w:type="spellStart"/>
            <w:r>
              <w:rPr>
                <w:rFonts w:ascii="Arial" w:hAnsi="Arial" w:cs="Arial"/>
                <w:sz w:val="20"/>
                <w:szCs w:val="20"/>
              </w:rPr>
              <w:t>simte</w:t>
            </w:r>
            <w:proofErr w:type="spellEnd"/>
            <w:r>
              <w:rPr>
                <w:rFonts w:ascii="Arial" w:hAnsi="Arial" w:cs="Arial"/>
                <w:sz w:val="20"/>
                <w:szCs w:val="20"/>
              </w:rPr>
              <w:t xml:space="preserve"> </w:t>
            </w:r>
            <w:proofErr w:type="spellStart"/>
            <w:r>
              <w:rPr>
                <w:rFonts w:ascii="Arial" w:hAnsi="Arial" w:cs="Arial"/>
                <w:sz w:val="20"/>
                <w:szCs w:val="20"/>
              </w:rPr>
              <w:t>sigur</w:t>
            </w:r>
            <w:proofErr w:type="spellEnd"/>
            <w:r>
              <w:rPr>
                <w:rFonts w:ascii="Arial" w:hAnsi="Arial" w:cs="Arial"/>
                <w:sz w:val="20"/>
                <w:szCs w:val="20"/>
              </w:rPr>
              <w:t xml:space="preserve">, </w:t>
            </w:r>
            <w:proofErr w:type="spellStart"/>
            <w:r>
              <w:rPr>
                <w:rFonts w:ascii="Arial" w:hAnsi="Arial" w:cs="Arial"/>
                <w:sz w:val="20"/>
                <w:szCs w:val="20"/>
              </w:rPr>
              <w:t>confortabil</w:t>
            </w:r>
            <w:proofErr w:type="spellEnd"/>
            <w:r>
              <w:rPr>
                <w:rFonts w:ascii="Arial" w:hAnsi="Arial" w:cs="Arial"/>
                <w:sz w:val="20"/>
                <w:szCs w:val="20"/>
              </w:rPr>
              <w:t xml:space="preserve"> cu sine</w:t>
            </w:r>
          </w:p>
        </w:tc>
      </w:tr>
      <w:tr w:rsidR="00462AF9" w14:paraId="358955E8" w14:textId="77777777" w:rsidTr="009C06BE">
        <w:tc>
          <w:tcPr>
            <w:tcW w:w="4675" w:type="dxa"/>
          </w:tcPr>
          <w:p w14:paraId="0D25312F" w14:textId="1D9BBB8A" w:rsidR="00462AF9" w:rsidRDefault="00462AF9" w:rsidP="005D0769">
            <w:pPr>
              <w:pStyle w:val="NormalWeb"/>
              <w:spacing w:before="0" w:beforeAutospacing="0" w:after="0" w:afterAutospacing="0"/>
              <w:rPr>
                <w:color w:val="000000"/>
                <w:sz w:val="22"/>
                <w:szCs w:val="22"/>
              </w:rPr>
            </w:pPr>
            <w:r w:rsidRPr="00D21620">
              <w:rPr>
                <w:color w:val="000000"/>
                <w:sz w:val="22"/>
                <w:szCs w:val="22"/>
              </w:rPr>
              <w:t>25.</w:t>
            </w:r>
            <w:r>
              <w:rPr>
                <w:color w:val="000000"/>
                <w:sz w:val="14"/>
                <w:szCs w:val="14"/>
              </w:rPr>
              <w:t xml:space="preserve"> </w:t>
            </w:r>
            <w:r w:rsidRPr="00D21620">
              <w:rPr>
                <w:color w:val="000000"/>
                <w:sz w:val="22"/>
                <w:szCs w:val="22"/>
              </w:rPr>
              <w:t>Avoids intellectual, philosophical discussions</w:t>
            </w:r>
          </w:p>
        </w:tc>
        <w:tc>
          <w:tcPr>
            <w:tcW w:w="4675" w:type="dxa"/>
            <w:vAlign w:val="bottom"/>
          </w:tcPr>
          <w:p w14:paraId="66DC893A" w14:textId="34EA3D9F"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Evită</w:t>
            </w:r>
            <w:proofErr w:type="spellEnd"/>
            <w:r>
              <w:rPr>
                <w:rFonts w:ascii="Arial" w:hAnsi="Arial" w:cs="Arial"/>
                <w:sz w:val="20"/>
                <w:szCs w:val="20"/>
              </w:rPr>
              <w:t xml:space="preserve"> </w:t>
            </w:r>
            <w:proofErr w:type="spellStart"/>
            <w:r>
              <w:rPr>
                <w:rFonts w:ascii="Arial" w:hAnsi="Arial" w:cs="Arial"/>
                <w:sz w:val="20"/>
                <w:szCs w:val="20"/>
              </w:rPr>
              <w:t>discuţiile</w:t>
            </w:r>
            <w:proofErr w:type="spellEnd"/>
            <w:r>
              <w:rPr>
                <w:rFonts w:ascii="Arial" w:hAnsi="Arial" w:cs="Arial"/>
                <w:sz w:val="20"/>
                <w:szCs w:val="20"/>
              </w:rPr>
              <w:t xml:space="preserve"> </w:t>
            </w:r>
            <w:proofErr w:type="spellStart"/>
            <w:r>
              <w:rPr>
                <w:rFonts w:ascii="Arial" w:hAnsi="Arial" w:cs="Arial"/>
                <w:sz w:val="20"/>
                <w:szCs w:val="20"/>
              </w:rPr>
              <w:t>intelectuale</w:t>
            </w:r>
            <w:proofErr w:type="spellEnd"/>
            <w:r>
              <w:rPr>
                <w:rFonts w:ascii="Arial" w:hAnsi="Arial" w:cs="Arial"/>
                <w:sz w:val="20"/>
                <w:szCs w:val="20"/>
              </w:rPr>
              <w:t xml:space="preserve">, </w:t>
            </w:r>
            <w:proofErr w:type="spellStart"/>
            <w:r>
              <w:rPr>
                <w:rFonts w:ascii="Arial" w:hAnsi="Arial" w:cs="Arial"/>
                <w:sz w:val="20"/>
                <w:szCs w:val="20"/>
              </w:rPr>
              <w:t>filosofice</w:t>
            </w:r>
            <w:proofErr w:type="spellEnd"/>
          </w:p>
        </w:tc>
      </w:tr>
      <w:tr w:rsidR="00462AF9" w14:paraId="792DE372" w14:textId="77777777" w:rsidTr="009C06BE">
        <w:tc>
          <w:tcPr>
            <w:tcW w:w="4675" w:type="dxa"/>
          </w:tcPr>
          <w:p w14:paraId="70B164F8" w14:textId="2B383D3B" w:rsidR="00462AF9" w:rsidRDefault="00462AF9" w:rsidP="005D0769">
            <w:pPr>
              <w:pStyle w:val="NormalWeb"/>
              <w:spacing w:before="0" w:beforeAutospacing="0" w:after="0" w:afterAutospacing="0"/>
              <w:rPr>
                <w:color w:val="000000"/>
                <w:sz w:val="22"/>
                <w:szCs w:val="22"/>
              </w:rPr>
            </w:pPr>
            <w:r w:rsidRPr="00D21620">
              <w:rPr>
                <w:color w:val="000000"/>
                <w:sz w:val="22"/>
                <w:szCs w:val="22"/>
              </w:rPr>
              <w:t>26.</w:t>
            </w:r>
            <w:r w:rsidRPr="00D21620">
              <w:rPr>
                <w:color w:val="000000"/>
                <w:sz w:val="14"/>
                <w:szCs w:val="14"/>
              </w:rPr>
              <w:t xml:space="preserve">  </w:t>
            </w:r>
            <w:r w:rsidRPr="00D21620">
              <w:rPr>
                <w:color w:val="000000"/>
                <w:sz w:val="22"/>
                <w:szCs w:val="22"/>
              </w:rPr>
              <w:t>Is less active than other people</w:t>
            </w:r>
          </w:p>
        </w:tc>
        <w:tc>
          <w:tcPr>
            <w:tcW w:w="4675" w:type="dxa"/>
            <w:vAlign w:val="bottom"/>
          </w:tcPr>
          <w:p w14:paraId="607B6711" w14:textId="6745A18C"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mai</w:t>
            </w:r>
            <w:proofErr w:type="spellEnd"/>
            <w:r>
              <w:rPr>
                <w:rFonts w:ascii="Arial" w:hAnsi="Arial" w:cs="Arial"/>
                <w:sz w:val="20"/>
                <w:szCs w:val="20"/>
              </w:rPr>
              <w:t xml:space="preserve"> </w:t>
            </w:r>
            <w:proofErr w:type="spellStart"/>
            <w:r>
              <w:rPr>
                <w:rFonts w:ascii="Arial" w:hAnsi="Arial" w:cs="Arial"/>
                <w:sz w:val="20"/>
                <w:szCs w:val="20"/>
              </w:rPr>
              <w:t>puţin</w:t>
            </w:r>
            <w:proofErr w:type="spellEnd"/>
            <w:r>
              <w:rPr>
                <w:rFonts w:ascii="Arial" w:hAnsi="Arial" w:cs="Arial"/>
                <w:sz w:val="20"/>
                <w:szCs w:val="20"/>
              </w:rPr>
              <w:t xml:space="preserve"> </w:t>
            </w:r>
            <w:proofErr w:type="spellStart"/>
            <w:r>
              <w:rPr>
                <w:rFonts w:ascii="Arial" w:hAnsi="Arial" w:cs="Arial"/>
                <w:sz w:val="20"/>
                <w:szCs w:val="20"/>
              </w:rPr>
              <w:t>activ</w:t>
            </w:r>
            <w:proofErr w:type="spellEnd"/>
            <w:r>
              <w:rPr>
                <w:rFonts w:ascii="Arial" w:hAnsi="Arial" w:cs="Arial"/>
                <w:sz w:val="20"/>
                <w:szCs w:val="20"/>
              </w:rPr>
              <w:t xml:space="preserve"> </w:t>
            </w:r>
            <w:proofErr w:type="spellStart"/>
            <w:r>
              <w:rPr>
                <w:rFonts w:ascii="Arial" w:hAnsi="Arial" w:cs="Arial"/>
                <w:sz w:val="20"/>
                <w:szCs w:val="20"/>
              </w:rPr>
              <w:t>decât</w:t>
            </w:r>
            <w:proofErr w:type="spellEnd"/>
            <w:r>
              <w:rPr>
                <w:rFonts w:ascii="Arial" w:hAnsi="Arial" w:cs="Arial"/>
                <w:sz w:val="20"/>
                <w:szCs w:val="20"/>
              </w:rPr>
              <w:t xml:space="preserve"> </w:t>
            </w:r>
            <w:proofErr w:type="spellStart"/>
            <w:r>
              <w:rPr>
                <w:rFonts w:ascii="Arial" w:hAnsi="Arial" w:cs="Arial"/>
                <w:sz w:val="20"/>
                <w:szCs w:val="20"/>
              </w:rPr>
              <w:t>alţi</w:t>
            </w:r>
            <w:proofErr w:type="spellEnd"/>
            <w:r>
              <w:rPr>
                <w:rFonts w:ascii="Arial" w:hAnsi="Arial" w:cs="Arial"/>
                <w:sz w:val="20"/>
                <w:szCs w:val="20"/>
              </w:rPr>
              <w:t xml:space="preserve"> </w:t>
            </w:r>
            <w:proofErr w:type="spellStart"/>
            <w:r>
              <w:rPr>
                <w:rFonts w:ascii="Arial" w:hAnsi="Arial" w:cs="Arial"/>
                <w:sz w:val="20"/>
                <w:szCs w:val="20"/>
              </w:rPr>
              <w:t>oameni</w:t>
            </w:r>
            <w:proofErr w:type="spellEnd"/>
          </w:p>
        </w:tc>
      </w:tr>
      <w:tr w:rsidR="00462AF9" w14:paraId="20FE82A3" w14:textId="77777777" w:rsidTr="009C06BE">
        <w:tc>
          <w:tcPr>
            <w:tcW w:w="4675" w:type="dxa"/>
          </w:tcPr>
          <w:p w14:paraId="707B784F" w14:textId="1C9B78B7" w:rsidR="00462AF9" w:rsidRDefault="00462AF9" w:rsidP="005D0769">
            <w:pPr>
              <w:pStyle w:val="NormalWeb"/>
              <w:spacing w:before="0" w:beforeAutospacing="0" w:after="0" w:afterAutospacing="0"/>
              <w:rPr>
                <w:color w:val="000000"/>
                <w:sz w:val="22"/>
                <w:szCs w:val="22"/>
              </w:rPr>
            </w:pPr>
            <w:r w:rsidRPr="00D21620">
              <w:rPr>
                <w:color w:val="000000"/>
                <w:sz w:val="22"/>
                <w:szCs w:val="22"/>
              </w:rPr>
              <w:t>27.</w:t>
            </w:r>
            <w:r w:rsidRPr="00D21620">
              <w:rPr>
                <w:color w:val="000000"/>
                <w:sz w:val="14"/>
                <w:szCs w:val="14"/>
              </w:rPr>
              <w:t xml:space="preserve">  </w:t>
            </w:r>
            <w:r w:rsidRPr="00D21620">
              <w:rPr>
                <w:color w:val="000000"/>
                <w:sz w:val="22"/>
                <w:szCs w:val="22"/>
              </w:rPr>
              <w:t>Has a forgiving nature</w:t>
            </w:r>
          </w:p>
        </w:tc>
        <w:tc>
          <w:tcPr>
            <w:tcW w:w="4675" w:type="dxa"/>
            <w:vAlign w:val="bottom"/>
          </w:tcPr>
          <w:p w14:paraId="4BC35E1E" w14:textId="19FEBFD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o </w:t>
            </w:r>
            <w:proofErr w:type="spellStart"/>
            <w:r>
              <w:rPr>
                <w:rFonts w:ascii="Arial" w:hAnsi="Arial" w:cs="Arial"/>
                <w:sz w:val="20"/>
                <w:szCs w:val="20"/>
              </w:rPr>
              <w:t>natură</w:t>
            </w:r>
            <w:proofErr w:type="spellEnd"/>
            <w:r>
              <w:rPr>
                <w:rFonts w:ascii="Arial" w:hAnsi="Arial" w:cs="Arial"/>
                <w:sz w:val="20"/>
                <w:szCs w:val="20"/>
              </w:rPr>
              <w:t xml:space="preserve"> </w:t>
            </w:r>
            <w:proofErr w:type="spellStart"/>
            <w:r>
              <w:rPr>
                <w:rFonts w:ascii="Arial" w:hAnsi="Arial" w:cs="Arial"/>
                <w:sz w:val="20"/>
                <w:szCs w:val="20"/>
              </w:rPr>
              <w:t>iertătoare</w:t>
            </w:r>
            <w:proofErr w:type="spellEnd"/>
          </w:p>
        </w:tc>
      </w:tr>
      <w:tr w:rsidR="00462AF9" w14:paraId="4B70A7D6" w14:textId="77777777" w:rsidTr="009C06BE">
        <w:tc>
          <w:tcPr>
            <w:tcW w:w="4675" w:type="dxa"/>
          </w:tcPr>
          <w:p w14:paraId="5EE6639B" w14:textId="5FEE3A36" w:rsidR="00462AF9" w:rsidRDefault="00462AF9" w:rsidP="005D0769">
            <w:pPr>
              <w:pStyle w:val="NormalWeb"/>
              <w:spacing w:before="0" w:beforeAutospacing="0" w:after="0" w:afterAutospacing="0"/>
              <w:rPr>
                <w:color w:val="000000"/>
                <w:sz w:val="22"/>
                <w:szCs w:val="22"/>
              </w:rPr>
            </w:pPr>
            <w:r w:rsidRPr="00D21620">
              <w:rPr>
                <w:color w:val="000000"/>
                <w:sz w:val="22"/>
                <w:szCs w:val="22"/>
              </w:rPr>
              <w:t>28.</w:t>
            </w:r>
            <w:r w:rsidRPr="00D21620">
              <w:rPr>
                <w:color w:val="000000"/>
                <w:sz w:val="14"/>
                <w:szCs w:val="14"/>
              </w:rPr>
              <w:t xml:space="preserve">  </w:t>
            </w:r>
            <w:r>
              <w:rPr>
                <w:color w:val="000000"/>
                <w:sz w:val="14"/>
                <w:szCs w:val="14"/>
              </w:rPr>
              <w:t xml:space="preserve"> </w:t>
            </w:r>
            <w:r w:rsidRPr="00D21620">
              <w:rPr>
                <w:color w:val="000000"/>
                <w:sz w:val="22"/>
                <w:szCs w:val="22"/>
              </w:rPr>
              <w:t>Can be somewhat careless</w:t>
            </w:r>
          </w:p>
        </w:tc>
        <w:tc>
          <w:tcPr>
            <w:tcW w:w="4675" w:type="dxa"/>
            <w:vAlign w:val="bottom"/>
          </w:tcPr>
          <w:p w14:paraId="47881A95" w14:textId="3A4DE814"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Poate</w:t>
            </w:r>
            <w:proofErr w:type="spellEnd"/>
            <w:r>
              <w:rPr>
                <w:rFonts w:ascii="Arial" w:hAnsi="Arial" w:cs="Arial"/>
                <w:sz w:val="20"/>
                <w:szCs w:val="20"/>
              </w:rPr>
              <w:t xml:space="preserve"> fi </w:t>
            </w:r>
            <w:proofErr w:type="spellStart"/>
            <w:r>
              <w:rPr>
                <w:rFonts w:ascii="Arial" w:hAnsi="Arial" w:cs="Arial"/>
                <w:sz w:val="20"/>
                <w:szCs w:val="20"/>
              </w:rPr>
              <w:t>oarecum</w:t>
            </w:r>
            <w:proofErr w:type="spellEnd"/>
            <w:r>
              <w:rPr>
                <w:rFonts w:ascii="Arial" w:hAnsi="Arial" w:cs="Arial"/>
                <w:sz w:val="20"/>
                <w:szCs w:val="20"/>
              </w:rPr>
              <w:t xml:space="preserve"> </w:t>
            </w:r>
            <w:proofErr w:type="spellStart"/>
            <w:r>
              <w:rPr>
                <w:rFonts w:ascii="Arial" w:hAnsi="Arial" w:cs="Arial"/>
                <w:sz w:val="20"/>
                <w:szCs w:val="20"/>
              </w:rPr>
              <w:t>neglijent</w:t>
            </w:r>
            <w:proofErr w:type="spellEnd"/>
          </w:p>
        </w:tc>
      </w:tr>
      <w:tr w:rsidR="00462AF9" w14:paraId="200F00BD" w14:textId="77777777" w:rsidTr="009C06BE">
        <w:tc>
          <w:tcPr>
            <w:tcW w:w="4675" w:type="dxa"/>
          </w:tcPr>
          <w:p w14:paraId="3BE39130" w14:textId="513C1D88" w:rsidR="00462AF9" w:rsidRDefault="00462AF9" w:rsidP="005D0769">
            <w:pPr>
              <w:pStyle w:val="NormalWeb"/>
              <w:spacing w:before="0" w:beforeAutospacing="0" w:after="0" w:afterAutospacing="0"/>
              <w:rPr>
                <w:color w:val="000000"/>
                <w:sz w:val="22"/>
                <w:szCs w:val="22"/>
              </w:rPr>
            </w:pPr>
            <w:r w:rsidRPr="00D21620">
              <w:rPr>
                <w:color w:val="000000"/>
                <w:sz w:val="22"/>
                <w:szCs w:val="22"/>
              </w:rPr>
              <w:t>29.</w:t>
            </w:r>
            <w:r w:rsidRPr="00D21620">
              <w:rPr>
                <w:color w:val="000000"/>
                <w:sz w:val="14"/>
                <w:szCs w:val="14"/>
              </w:rPr>
              <w:t xml:space="preserve">  </w:t>
            </w:r>
            <w:r>
              <w:rPr>
                <w:color w:val="000000"/>
                <w:sz w:val="14"/>
                <w:szCs w:val="14"/>
              </w:rPr>
              <w:t xml:space="preserve"> </w:t>
            </w:r>
            <w:r w:rsidRPr="00D21620">
              <w:rPr>
                <w:color w:val="000000"/>
                <w:sz w:val="22"/>
                <w:szCs w:val="22"/>
              </w:rPr>
              <w:t>Is emotionally stable, not easily upset</w:t>
            </w:r>
          </w:p>
        </w:tc>
        <w:tc>
          <w:tcPr>
            <w:tcW w:w="4675" w:type="dxa"/>
            <w:vAlign w:val="bottom"/>
          </w:tcPr>
          <w:p w14:paraId="2445AD1D" w14:textId="2D481CCF"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stabil</w:t>
            </w:r>
            <w:proofErr w:type="spellEnd"/>
            <w:r>
              <w:rPr>
                <w:rFonts w:ascii="Arial" w:hAnsi="Arial" w:cs="Arial"/>
                <w:sz w:val="20"/>
                <w:szCs w:val="20"/>
              </w:rPr>
              <w:t xml:space="preserve"> </w:t>
            </w:r>
            <w:proofErr w:type="spellStart"/>
            <w:r>
              <w:rPr>
                <w:rFonts w:ascii="Arial" w:hAnsi="Arial" w:cs="Arial"/>
                <w:sz w:val="20"/>
                <w:szCs w:val="20"/>
              </w:rPr>
              <w:t>emoţional</w:t>
            </w:r>
            <w:proofErr w:type="spellEnd"/>
            <w:r>
              <w:rPr>
                <w:rFonts w:ascii="Arial" w:hAnsi="Arial" w:cs="Arial"/>
                <w:sz w:val="20"/>
                <w:szCs w:val="20"/>
              </w:rPr>
              <w:t xml:space="preserve">, nu </w:t>
            </w:r>
            <w:proofErr w:type="spellStart"/>
            <w:r>
              <w:rPr>
                <w:rFonts w:ascii="Arial" w:hAnsi="Arial" w:cs="Arial"/>
                <w:sz w:val="20"/>
                <w:szCs w:val="20"/>
              </w:rPr>
              <w:t>uşor</w:t>
            </w:r>
            <w:proofErr w:type="spellEnd"/>
            <w:r>
              <w:rPr>
                <w:rFonts w:ascii="Arial" w:hAnsi="Arial" w:cs="Arial"/>
                <w:sz w:val="20"/>
                <w:szCs w:val="20"/>
              </w:rPr>
              <w:t xml:space="preserve"> de </w:t>
            </w:r>
            <w:proofErr w:type="spellStart"/>
            <w:r>
              <w:rPr>
                <w:rFonts w:ascii="Arial" w:hAnsi="Arial" w:cs="Arial"/>
                <w:sz w:val="20"/>
                <w:szCs w:val="20"/>
              </w:rPr>
              <w:t>supărat</w:t>
            </w:r>
            <w:proofErr w:type="spellEnd"/>
          </w:p>
        </w:tc>
      </w:tr>
      <w:tr w:rsidR="00462AF9" w14:paraId="4326F7C2" w14:textId="77777777" w:rsidTr="009C06BE">
        <w:tc>
          <w:tcPr>
            <w:tcW w:w="4675" w:type="dxa"/>
          </w:tcPr>
          <w:p w14:paraId="7A9C05E8" w14:textId="1DFE07C4" w:rsidR="00462AF9" w:rsidRDefault="00462AF9" w:rsidP="005D0769">
            <w:pPr>
              <w:pStyle w:val="NormalWeb"/>
              <w:spacing w:before="0" w:beforeAutospacing="0" w:after="0" w:afterAutospacing="0"/>
              <w:rPr>
                <w:color w:val="000000"/>
                <w:sz w:val="22"/>
                <w:szCs w:val="22"/>
              </w:rPr>
            </w:pPr>
            <w:r w:rsidRPr="00D21620">
              <w:rPr>
                <w:color w:val="000000"/>
                <w:sz w:val="22"/>
                <w:szCs w:val="22"/>
              </w:rPr>
              <w:t>30.</w:t>
            </w:r>
            <w:r>
              <w:rPr>
                <w:color w:val="000000"/>
                <w:sz w:val="14"/>
                <w:szCs w:val="14"/>
              </w:rPr>
              <w:t xml:space="preserve">  </w:t>
            </w:r>
            <w:r w:rsidRPr="00D21620">
              <w:rPr>
                <w:color w:val="000000"/>
                <w:sz w:val="22"/>
                <w:szCs w:val="22"/>
              </w:rPr>
              <w:t xml:space="preserve"> Has little creativity</w:t>
            </w:r>
          </w:p>
        </w:tc>
        <w:tc>
          <w:tcPr>
            <w:tcW w:w="4675" w:type="dxa"/>
            <w:vAlign w:val="bottom"/>
          </w:tcPr>
          <w:p w14:paraId="4E9B9EC6" w14:textId="2AEF557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w:t>
            </w:r>
            <w:proofErr w:type="spellStart"/>
            <w:r>
              <w:rPr>
                <w:rFonts w:ascii="Arial" w:hAnsi="Arial" w:cs="Arial"/>
                <w:sz w:val="20"/>
                <w:szCs w:val="20"/>
              </w:rPr>
              <w:t>puţină</w:t>
            </w:r>
            <w:proofErr w:type="spellEnd"/>
            <w:r>
              <w:rPr>
                <w:rFonts w:ascii="Arial" w:hAnsi="Arial" w:cs="Arial"/>
                <w:sz w:val="20"/>
                <w:szCs w:val="20"/>
              </w:rPr>
              <w:t xml:space="preserve"> </w:t>
            </w:r>
            <w:proofErr w:type="spellStart"/>
            <w:r>
              <w:rPr>
                <w:rFonts w:ascii="Arial" w:hAnsi="Arial" w:cs="Arial"/>
                <w:sz w:val="20"/>
                <w:szCs w:val="20"/>
              </w:rPr>
              <w:t>creativitate</w:t>
            </w:r>
            <w:proofErr w:type="spellEnd"/>
          </w:p>
        </w:tc>
      </w:tr>
      <w:tr w:rsidR="00462AF9" w14:paraId="2D32DEE4" w14:textId="77777777" w:rsidTr="009C06BE">
        <w:tc>
          <w:tcPr>
            <w:tcW w:w="4675" w:type="dxa"/>
          </w:tcPr>
          <w:p w14:paraId="48FBA18C" w14:textId="24A90AA7" w:rsidR="00462AF9" w:rsidRDefault="00462AF9" w:rsidP="005D0769">
            <w:pPr>
              <w:pStyle w:val="NormalWeb"/>
              <w:spacing w:before="0" w:beforeAutospacing="0" w:after="0" w:afterAutospacing="0"/>
              <w:rPr>
                <w:color w:val="000000"/>
                <w:sz w:val="22"/>
                <w:szCs w:val="22"/>
              </w:rPr>
            </w:pPr>
            <w:r w:rsidRPr="00D21620">
              <w:rPr>
                <w:color w:val="000000"/>
                <w:sz w:val="22"/>
                <w:szCs w:val="22"/>
              </w:rPr>
              <w:t>31.</w:t>
            </w:r>
            <w:r w:rsidRPr="00D21620">
              <w:rPr>
                <w:color w:val="000000"/>
                <w:sz w:val="14"/>
                <w:szCs w:val="14"/>
              </w:rPr>
              <w:t xml:space="preserve">  </w:t>
            </w:r>
            <w:r>
              <w:rPr>
                <w:color w:val="000000"/>
                <w:sz w:val="14"/>
                <w:szCs w:val="14"/>
              </w:rPr>
              <w:t xml:space="preserve"> </w:t>
            </w:r>
            <w:r w:rsidRPr="00D21620">
              <w:rPr>
                <w:color w:val="000000"/>
                <w:sz w:val="22"/>
                <w:szCs w:val="22"/>
              </w:rPr>
              <w:t>Is sometimes shy, introverted</w:t>
            </w:r>
          </w:p>
        </w:tc>
        <w:tc>
          <w:tcPr>
            <w:tcW w:w="4675" w:type="dxa"/>
            <w:vAlign w:val="bottom"/>
          </w:tcPr>
          <w:p w14:paraId="78714A0D" w14:textId="68BCBAAF"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uneori</w:t>
            </w:r>
            <w:proofErr w:type="spellEnd"/>
            <w:r>
              <w:rPr>
                <w:rFonts w:ascii="Arial" w:hAnsi="Arial" w:cs="Arial"/>
                <w:sz w:val="20"/>
                <w:szCs w:val="20"/>
              </w:rPr>
              <w:t xml:space="preserve"> timid, introvert</w:t>
            </w:r>
          </w:p>
        </w:tc>
      </w:tr>
      <w:tr w:rsidR="00462AF9" w14:paraId="40813733" w14:textId="77777777" w:rsidTr="009C06BE">
        <w:tc>
          <w:tcPr>
            <w:tcW w:w="4675" w:type="dxa"/>
          </w:tcPr>
          <w:p w14:paraId="139DA892" w14:textId="040A7240" w:rsidR="00462AF9" w:rsidRDefault="00462AF9" w:rsidP="005D0769">
            <w:pPr>
              <w:pStyle w:val="NormalWeb"/>
              <w:spacing w:before="0" w:beforeAutospacing="0" w:after="0" w:afterAutospacing="0"/>
              <w:rPr>
                <w:color w:val="000000"/>
                <w:sz w:val="22"/>
                <w:szCs w:val="22"/>
              </w:rPr>
            </w:pPr>
            <w:r w:rsidRPr="00D21620">
              <w:rPr>
                <w:color w:val="000000"/>
                <w:sz w:val="22"/>
                <w:szCs w:val="22"/>
              </w:rPr>
              <w:t>32.</w:t>
            </w:r>
            <w:r w:rsidRPr="00D21620">
              <w:rPr>
                <w:color w:val="000000"/>
                <w:sz w:val="14"/>
                <w:szCs w:val="14"/>
              </w:rPr>
              <w:t xml:space="preserve">   </w:t>
            </w:r>
            <w:r w:rsidRPr="00D21620">
              <w:rPr>
                <w:color w:val="000000"/>
                <w:sz w:val="22"/>
                <w:szCs w:val="22"/>
              </w:rPr>
              <w:t>Is helpful and unselfish with others</w:t>
            </w:r>
          </w:p>
        </w:tc>
        <w:tc>
          <w:tcPr>
            <w:tcW w:w="4675" w:type="dxa"/>
            <w:vAlign w:val="bottom"/>
          </w:tcPr>
          <w:p w14:paraId="2258B76B" w14:textId="1E611102"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de </w:t>
            </w:r>
            <w:proofErr w:type="spellStart"/>
            <w:r>
              <w:rPr>
                <w:rFonts w:ascii="Arial" w:hAnsi="Arial" w:cs="Arial"/>
                <w:sz w:val="20"/>
                <w:szCs w:val="20"/>
              </w:rPr>
              <w:t>ajutor</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lipsit</w:t>
            </w:r>
            <w:proofErr w:type="spellEnd"/>
            <w:r>
              <w:rPr>
                <w:rFonts w:ascii="Arial" w:hAnsi="Arial" w:cs="Arial"/>
                <w:sz w:val="20"/>
                <w:szCs w:val="20"/>
              </w:rPr>
              <w:t xml:space="preserve"> de egoism </w:t>
            </w:r>
            <w:proofErr w:type="spellStart"/>
            <w:r>
              <w:rPr>
                <w:rFonts w:ascii="Arial" w:hAnsi="Arial" w:cs="Arial"/>
                <w:sz w:val="20"/>
                <w:szCs w:val="20"/>
              </w:rPr>
              <w:t>faţă</w:t>
            </w:r>
            <w:proofErr w:type="spellEnd"/>
            <w:r>
              <w:rPr>
                <w:rFonts w:ascii="Arial" w:hAnsi="Arial" w:cs="Arial"/>
                <w:sz w:val="20"/>
                <w:szCs w:val="20"/>
              </w:rPr>
              <w:t xml:space="preserve"> de </w:t>
            </w:r>
            <w:proofErr w:type="spellStart"/>
            <w:r>
              <w:rPr>
                <w:rFonts w:ascii="Arial" w:hAnsi="Arial" w:cs="Arial"/>
                <w:sz w:val="20"/>
                <w:szCs w:val="20"/>
              </w:rPr>
              <w:t>alţii</w:t>
            </w:r>
            <w:proofErr w:type="spellEnd"/>
          </w:p>
        </w:tc>
      </w:tr>
      <w:tr w:rsidR="00462AF9" w14:paraId="4FB337EF" w14:textId="77777777" w:rsidTr="009C06BE">
        <w:tc>
          <w:tcPr>
            <w:tcW w:w="4675" w:type="dxa"/>
          </w:tcPr>
          <w:p w14:paraId="382F6343" w14:textId="1FCDC2F7" w:rsidR="00462AF9" w:rsidRDefault="00462AF9" w:rsidP="005D0769">
            <w:pPr>
              <w:pStyle w:val="NormalWeb"/>
              <w:spacing w:before="0" w:beforeAutospacing="0" w:after="0" w:afterAutospacing="0"/>
              <w:rPr>
                <w:color w:val="000000"/>
                <w:sz w:val="22"/>
                <w:szCs w:val="22"/>
              </w:rPr>
            </w:pPr>
            <w:r w:rsidRPr="00D21620">
              <w:rPr>
                <w:color w:val="000000"/>
                <w:sz w:val="22"/>
                <w:szCs w:val="22"/>
              </w:rPr>
              <w:lastRenderedPageBreak/>
              <w:t>33.</w:t>
            </w:r>
            <w:r w:rsidRPr="00D21620">
              <w:rPr>
                <w:color w:val="000000"/>
                <w:sz w:val="14"/>
                <w:szCs w:val="14"/>
              </w:rPr>
              <w:t xml:space="preserve">   </w:t>
            </w:r>
            <w:r w:rsidRPr="00D21620">
              <w:rPr>
                <w:color w:val="000000"/>
                <w:sz w:val="22"/>
                <w:szCs w:val="22"/>
              </w:rPr>
              <w:t>Keeps things neat and tidy</w:t>
            </w:r>
          </w:p>
        </w:tc>
        <w:tc>
          <w:tcPr>
            <w:tcW w:w="4675" w:type="dxa"/>
            <w:vAlign w:val="bottom"/>
          </w:tcPr>
          <w:p w14:paraId="0CFFE2FA" w14:textId="10E4264E"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Păstrează</w:t>
            </w:r>
            <w:proofErr w:type="spellEnd"/>
            <w:r>
              <w:rPr>
                <w:rFonts w:ascii="Arial" w:hAnsi="Arial" w:cs="Arial"/>
                <w:sz w:val="20"/>
                <w:szCs w:val="20"/>
              </w:rPr>
              <w:t xml:space="preserve"> </w:t>
            </w:r>
            <w:proofErr w:type="spellStart"/>
            <w:r>
              <w:rPr>
                <w:rFonts w:ascii="Arial" w:hAnsi="Arial" w:cs="Arial"/>
                <w:sz w:val="20"/>
                <w:szCs w:val="20"/>
              </w:rPr>
              <w:t>lucrurile</w:t>
            </w:r>
            <w:proofErr w:type="spellEnd"/>
            <w:r>
              <w:rPr>
                <w:rFonts w:ascii="Arial" w:hAnsi="Arial" w:cs="Arial"/>
                <w:sz w:val="20"/>
                <w:szCs w:val="20"/>
              </w:rPr>
              <w:t xml:space="preserve"> </w:t>
            </w:r>
            <w:proofErr w:type="spellStart"/>
            <w:r>
              <w:rPr>
                <w:rFonts w:ascii="Arial" w:hAnsi="Arial" w:cs="Arial"/>
                <w:sz w:val="20"/>
                <w:szCs w:val="20"/>
              </w:rPr>
              <w:t>îngrijite</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curate</w:t>
            </w:r>
          </w:p>
        </w:tc>
      </w:tr>
      <w:tr w:rsidR="00462AF9" w14:paraId="2C7D3FA1" w14:textId="77777777" w:rsidTr="009C06BE">
        <w:tc>
          <w:tcPr>
            <w:tcW w:w="4675" w:type="dxa"/>
          </w:tcPr>
          <w:p w14:paraId="29759E9F" w14:textId="33BD3CAC" w:rsidR="00462AF9" w:rsidRDefault="00462AF9" w:rsidP="005D0769">
            <w:pPr>
              <w:pStyle w:val="NormalWeb"/>
              <w:spacing w:before="0" w:beforeAutospacing="0" w:after="0" w:afterAutospacing="0"/>
              <w:rPr>
                <w:color w:val="000000"/>
                <w:sz w:val="22"/>
                <w:szCs w:val="22"/>
              </w:rPr>
            </w:pPr>
            <w:r w:rsidRPr="00D21620">
              <w:rPr>
                <w:color w:val="000000"/>
                <w:sz w:val="22"/>
                <w:szCs w:val="22"/>
              </w:rPr>
              <w:t>34.</w:t>
            </w:r>
            <w:r w:rsidRPr="00D21620">
              <w:rPr>
                <w:color w:val="000000"/>
                <w:sz w:val="14"/>
                <w:szCs w:val="14"/>
              </w:rPr>
              <w:t xml:space="preserve">   </w:t>
            </w:r>
            <w:r w:rsidRPr="00D21620">
              <w:rPr>
                <w:color w:val="000000"/>
                <w:sz w:val="22"/>
                <w:szCs w:val="22"/>
              </w:rPr>
              <w:t>Worries a lot</w:t>
            </w:r>
          </w:p>
        </w:tc>
        <w:tc>
          <w:tcPr>
            <w:tcW w:w="4675" w:type="dxa"/>
            <w:vAlign w:val="bottom"/>
          </w:tcPr>
          <w:p w14:paraId="20530897" w14:textId="20B5B58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Se </w:t>
            </w:r>
            <w:proofErr w:type="spellStart"/>
            <w:r>
              <w:rPr>
                <w:rFonts w:ascii="Arial" w:hAnsi="Arial" w:cs="Arial"/>
                <w:sz w:val="20"/>
                <w:szCs w:val="20"/>
              </w:rPr>
              <w:t>îngrijorează</w:t>
            </w:r>
            <w:proofErr w:type="spellEnd"/>
            <w:r>
              <w:rPr>
                <w:rFonts w:ascii="Arial" w:hAnsi="Arial" w:cs="Arial"/>
                <w:sz w:val="20"/>
                <w:szCs w:val="20"/>
              </w:rPr>
              <w:t xml:space="preserve"> </w:t>
            </w:r>
            <w:proofErr w:type="spellStart"/>
            <w:r>
              <w:rPr>
                <w:rFonts w:ascii="Arial" w:hAnsi="Arial" w:cs="Arial"/>
                <w:sz w:val="20"/>
                <w:szCs w:val="20"/>
              </w:rPr>
              <w:t>mult</w:t>
            </w:r>
            <w:proofErr w:type="spellEnd"/>
          </w:p>
        </w:tc>
      </w:tr>
      <w:tr w:rsidR="00462AF9" w14:paraId="52EE9A2E" w14:textId="77777777" w:rsidTr="009C06BE">
        <w:tc>
          <w:tcPr>
            <w:tcW w:w="4675" w:type="dxa"/>
          </w:tcPr>
          <w:p w14:paraId="5BFED4DC" w14:textId="7DCD5C23" w:rsidR="00462AF9" w:rsidRDefault="00462AF9" w:rsidP="005D0769">
            <w:pPr>
              <w:pStyle w:val="NormalWeb"/>
              <w:spacing w:before="0" w:beforeAutospacing="0" w:after="0" w:afterAutospacing="0"/>
              <w:rPr>
                <w:color w:val="000000"/>
                <w:sz w:val="22"/>
                <w:szCs w:val="22"/>
              </w:rPr>
            </w:pPr>
            <w:r w:rsidRPr="00D21620">
              <w:rPr>
                <w:color w:val="000000"/>
                <w:sz w:val="22"/>
                <w:szCs w:val="22"/>
              </w:rPr>
              <w:t>35.</w:t>
            </w:r>
            <w:r w:rsidRPr="00D21620">
              <w:rPr>
                <w:color w:val="000000"/>
                <w:sz w:val="14"/>
                <w:szCs w:val="14"/>
              </w:rPr>
              <w:t xml:space="preserve">   </w:t>
            </w:r>
            <w:r w:rsidRPr="00D21620">
              <w:rPr>
                <w:color w:val="000000"/>
                <w:sz w:val="22"/>
                <w:szCs w:val="22"/>
              </w:rPr>
              <w:t>Values art and beauty</w:t>
            </w:r>
          </w:p>
        </w:tc>
        <w:tc>
          <w:tcPr>
            <w:tcW w:w="4675" w:type="dxa"/>
            <w:vAlign w:val="bottom"/>
          </w:tcPr>
          <w:p w14:paraId="5A38DFCD" w14:textId="5550D51B"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Apeciază</w:t>
            </w:r>
            <w:proofErr w:type="spellEnd"/>
            <w:r>
              <w:rPr>
                <w:rFonts w:ascii="Arial" w:hAnsi="Arial" w:cs="Arial"/>
                <w:sz w:val="20"/>
                <w:szCs w:val="20"/>
              </w:rPr>
              <w:t xml:space="preserve"> </w:t>
            </w:r>
            <w:proofErr w:type="spellStart"/>
            <w:r>
              <w:rPr>
                <w:rFonts w:ascii="Arial" w:hAnsi="Arial" w:cs="Arial"/>
                <w:sz w:val="20"/>
                <w:szCs w:val="20"/>
              </w:rPr>
              <w:t>arta</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frumosul</w:t>
            </w:r>
            <w:proofErr w:type="spellEnd"/>
          </w:p>
        </w:tc>
      </w:tr>
      <w:tr w:rsidR="00462AF9" w14:paraId="00CD0359" w14:textId="77777777" w:rsidTr="009C06BE">
        <w:tc>
          <w:tcPr>
            <w:tcW w:w="4675" w:type="dxa"/>
          </w:tcPr>
          <w:p w14:paraId="269DC754" w14:textId="4A5499C2" w:rsidR="00462AF9" w:rsidRDefault="00462AF9" w:rsidP="005D0769">
            <w:pPr>
              <w:pStyle w:val="NormalWeb"/>
              <w:spacing w:before="0" w:beforeAutospacing="0" w:after="0" w:afterAutospacing="0"/>
              <w:rPr>
                <w:color w:val="000000"/>
                <w:sz w:val="22"/>
                <w:szCs w:val="22"/>
              </w:rPr>
            </w:pPr>
            <w:r w:rsidRPr="00D21620">
              <w:rPr>
                <w:color w:val="000000"/>
                <w:sz w:val="22"/>
                <w:szCs w:val="22"/>
              </w:rPr>
              <w:t>36.</w:t>
            </w:r>
            <w:r w:rsidRPr="00D21620">
              <w:rPr>
                <w:color w:val="000000"/>
                <w:sz w:val="14"/>
                <w:szCs w:val="14"/>
              </w:rPr>
              <w:t xml:space="preserve">   </w:t>
            </w:r>
            <w:r w:rsidRPr="00D21620">
              <w:rPr>
                <w:color w:val="000000"/>
                <w:sz w:val="22"/>
                <w:szCs w:val="22"/>
              </w:rPr>
              <w:t>Finds it hard to influence people</w:t>
            </w:r>
          </w:p>
        </w:tc>
        <w:tc>
          <w:tcPr>
            <w:tcW w:w="4675" w:type="dxa"/>
            <w:vAlign w:val="bottom"/>
          </w:tcPr>
          <w:p w14:paraId="0DF4BB95" w14:textId="06AEA39A"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I </w:t>
            </w:r>
            <w:proofErr w:type="spellStart"/>
            <w:r>
              <w:rPr>
                <w:rFonts w:ascii="Arial" w:hAnsi="Arial" w:cs="Arial"/>
                <w:sz w:val="20"/>
                <w:szCs w:val="20"/>
              </w:rPr>
              <w:t>se</w:t>
            </w:r>
            <w:proofErr w:type="spellEnd"/>
            <w:r>
              <w:rPr>
                <w:rFonts w:ascii="Arial" w:hAnsi="Arial" w:cs="Arial"/>
                <w:sz w:val="20"/>
                <w:szCs w:val="20"/>
              </w:rPr>
              <w:t xml:space="preserve"> pare </w:t>
            </w:r>
            <w:proofErr w:type="spellStart"/>
            <w:r>
              <w:rPr>
                <w:rFonts w:ascii="Arial" w:hAnsi="Arial" w:cs="Arial"/>
                <w:sz w:val="20"/>
                <w:szCs w:val="20"/>
              </w:rPr>
              <w:t>greu</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influenţeze</w:t>
            </w:r>
            <w:proofErr w:type="spellEnd"/>
            <w:r>
              <w:rPr>
                <w:rFonts w:ascii="Arial" w:hAnsi="Arial" w:cs="Arial"/>
                <w:sz w:val="20"/>
                <w:szCs w:val="20"/>
              </w:rPr>
              <w:t xml:space="preserve"> </w:t>
            </w:r>
            <w:proofErr w:type="spellStart"/>
            <w:r>
              <w:rPr>
                <w:rFonts w:ascii="Arial" w:hAnsi="Arial" w:cs="Arial"/>
                <w:sz w:val="20"/>
                <w:szCs w:val="20"/>
              </w:rPr>
              <w:t>oamenii</w:t>
            </w:r>
            <w:proofErr w:type="spellEnd"/>
          </w:p>
        </w:tc>
      </w:tr>
      <w:tr w:rsidR="00462AF9" w14:paraId="31457290" w14:textId="77777777" w:rsidTr="009C06BE">
        <w:tc>
          <w:tcPr>
            <w:tcW w:w="4675" w:type="dxa"/>
          </w:tcPr>
          <w:p w14:paraId="540613FE" w14:textId="2A9B88CF" w:rsidR="00462AF9" w:rsidRDefault="00462AF9" w:rsidP="005D0769">
            <w:pPr>
              <w:pStyle w:val="NormalWeb"/>
              <w:spacing w:before="0" w:beforeAutospacing="0" w:after="0" w:afterAutospacing="0"/>
              <w:rPr>
                <w:color w:val="000000"/>
                <w:sz w:val="22"/>
                <w:szCs w:val="22"/>
              </w:rPr>
            </w:pPr>
            <w:r w:rsidRPr="00D21620">
              <w:rPr>
                <w:color w:val="000000"/>
                <w:sz w:val="22"/>
                <w:szCs w:val="22"/>
              </w:rPr>
              <w:t>37.</w:t>
            </w:r>
            <w:r w:rsidRPr="00D21620">
              <w:rPr>
                <w:color w:val="000000"/>
                <w:sz w:val="14"/>
                <w:szCs w:val="14"/>
              </w:rPr>
              <w:t xml:space="preserve">   </w:t>
            </w:r>
            <w:r w:rsidRPr="00D21620">
              <w:rPr>
                <w:color w:val="000000"/>
                <w:sz w:val="22"/>
                <w:szCs w:val="22"/>
              </w:rPr>
              <w:t>Is sometimes rude to others</w:t>
            </w:r>
          </w:p>
        </w:tc>
        <w:tc>
          <w:tcPr>
            <w:tcW w:w="4675" w:type="dxa"/>
            <w:vAlign w:val="bottom"/>
          </w:tcPr>
          <w:p w14:paraId="0839ECFE" w14:textId="1115872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uneori</w:t>
            </w:r>
            <w:proofErr w:type="spellEnd"/>
            <w:r>
              <w:rPr>
                <w:rFonts w:ascii="Arial" w:hAnsi="Arial" w:cs="Arial"/>
                <w:sz w:val="20"/>
                <w:szCs w:val="20"/>
              </w:rPr>
              <w:t xml:space="preserve"> </w:t>
            </w:r>
            <w:proofErr w:type="spellStart"/>
            <w:r>
              <w:rPr>
                <w:rFonts w:ascii="Arial" w:hAnsi="Arial" w:cs="Arial"/>
                <w:sz w:val="20"/>
                <w:szCs w:val="20"/>
              </w:rPr>
              <w:t>nepoliticos</w:t>
            </w:r>
            <w:proofErr w:type="spellEnd"/>
            <w:r>
              <w:rPr>
                <w:rFonts w:ascii="Arial" w:hAnsi="Arial" w:cs="Arial"/>
                <w:sz w:val="20"/>
                <w:szCs w:val="20"/>
              </w:rPr>
              <w:t xml:space="preserve"> cu </w:t>
            </w:r>
            <w:proofErr w:type="spellStart"/>
            <w:r>
              <w:rPr>
                <w:rFonts w:ascii="Arial" w:hAnsi="Arial" w:cs="Arial"/>
                <w:sz w:val="20"/>
                <w:szCs w:val="20"/>
              </w:rPr>
              <w:t>alţii</w:t>
            </w:r>
            <w:proofErr w:type="spellEnd"/>
          </w:p>
        </w:tc>
      </w:tr>
      <w:tr w:rsidR="00462AF9" w14:paraId="1F1F96AA" w14:textId="77777777" w:rsidTr="009C06BE">
        <w:tc>
          <w:tcPr>
            <w:tcW w:w="4675" w:type="dxa"/>
          </w:tcPr>
          <w:p w14:paraId="5048D12F" w14:textId="2BDC452B" w:rsidR="00462AF9" w:rsidRDefault="00462AF9" w:rsidP="005D0769">
            <w:pPr>
              <w:pStyle w:val="NormalWeb"/>
              <w:spacing w:before="0" w:beforeAutospacing="0" w:after="0" w:afterAutospacing="0"/>
              <w:rPr>
                <w:color w:val="000000"/>
                <w:sz w:val="22"/>
                <w:szCs w:val="22"/>
              </w:rPr>
            </w:pPr>
            <w:r w:rsidRPr="00D21620">
              <w:rPr>
                <w:color w:val="000000"/>
                <w:sz w:val="22"/>
                <w:szCs w:val="22"/>
              </w:rPr>
              <w:t>38.</w:t>
            </w:r>
            <w:r w:rsidRPr="00D21620">
              <w:rPr>
                <w:color w:val="000000"/>
                <w:sz w:val="14"/>
                <w:szCs w:val="14"/>
              </w:rPr>
              <w:t xml:space="preserve">   </w:t>
            </w:r>
            <w:r w:rsidRPr="00D21620">
              <w:rPr>
                <w:color w:val="000000"/>
                <w:sz w:val="22"/>
                <w:szCs w:val="22"/>
              </w:rPr>
              <w:t>Is efficient, gets things done</w:t>
            </w:r>
          </w:p>
        </w:tc>
        <w:tc>
          <w:tcPr>
            <w:tcW w:w="4675" w:type="dxa"/>
            <w:vAlign w:val="bottom"/>
          </w:tcPr>
          <w:p w14:paraId="148DCDDF" w14:textId="513FF34E"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eficient</w:t>
            </w:r>
            <w:proofErr w:type="spellEnd"/>
            <w:r>
              <w:rPr>
                <w:rFonts w:ascii="Arial" w:hAnsi="Arial" w:cs="Arial"/>
                <w:sz w:val="20"/>
                <w:szCs w:val="20"/>
              </w:rPr>
              <w:t xml:space="preserve">, duce </w:t>
            </w:r>
            <w:proofErr w:type="spellStart"/>
            <w:r>
              <w:rPr>
                <w:rFonts w:ascii="Arial" w:hAnsi="Arial" w:cs="Arial"/>
                <w:sz w:val="20"/>
                <w:szCs w:val="20"/>
              </w:rPr>
              <w:t>lucrurile</w:t>
            </w:r>
            <w:proofErr w:type="spellEnd"/>
            <w:r>
              <w:rPr>
                <w:rFonts w:ascii="Arial" w:hAnsi="Arial" w:cs="Arial"/>
                <w:sz w:val="20"/>
                <w:szCs w:val="20"/>
              </w:rPr>
              <w:t xml:space="preserve"> la bun </w:t>
            </w:r>
            <w:proofErr w:type="spellStart"/>
            <w:r>
              <w:rPr>
                <w:rFonts w:ascii="Arial" w:hAnsi="Arial" w:cs="Arial"/>
                <w:sz w:val="20"/>
                <w:szCs w:val="20"/>
              </w:rPr>
              <w:t>sfârşit</w:t>
            </w:r>
            <w:proofErr w:type="spellEnd"/>
            <w:r>
              <w:rPr>
                <w:rFonts w:ascii="Arial" w:hAnsi="Arial" w:cs="Arial"/>
                <w:sz w:val="20"/>
                <w:szCs w:val="20"/>
              </w:rPr>
              <w:t xml:space="preserve">. </w:t>
            </w:r>
          </w:p>
        </w:tc>
      </w:tr>
      <w:tr w:rsidR="00462AF9" w14:paraId="33E466D0" w14:textId="77777777" w:rsidTr="009C06BE">
        <w:tc>
          <w:tcPr>
            <w:tcW w:w="4675" w:type="dxa"/>
          </w:tcPr>
          <w:p w14:paraId="19E3C982" w14:textId="3C563F8A" w:rsidR="00462AF9" w:rsidRDefault="00462AF9" w:rsidP="005D0769">
            <w:pPr>
              <w:pStyle w:val="NormalWeb"/>
              <w:spacing w:before="0" w:beforeAutospacing="0" w:after="0" w:afterAutospacing="0"/>
              <w:rPr>
                <w:color w:val="000000"/>
                <w:sz w:val="22"/>
                <w:szCs w:val="22"/>
              </w:rPr>
            </w:pPr>
            <w:r w:rsidRPr="00D21620">
              <w:rPr>
                <w:color w:val="000000"/>
                <w:sz w:val="22"/>
                <w:szCs w:val="22"/>
              </w:rPr>
              <w:t>39.</w:t>
            </w:r>
            <w:r w:rsidRPr="00D21620">
              <w:rPr>
                <w:color w:val="000000"/>
                <w:sz w:val="14"/>
                <w:szCs w:val="14"/>
              </w:rPr>
              <w:t xml:space="preserve">   </w:t>
            </w:r>
            <w:r w:rsidRPr="00D21620">
              <w:rPr>
                <w:color w:val="000000"/>
                <w:sz w:val="22"/>
                <w:szCs w:val="22"/>
              </w:rPr>
              <w:t>Often feels sad</w:t>
            </w:r>
          </w:p>
        </w:tc>
        <w:tc>
          <w:tcPr>
            <w:tcW w:w="4675" w:type="dxa"/>
            <w:vAlign w:val="bottom"/>
          </w:tcPr>
          <w:p w14:paraId="52B63A38" w14:textId="6508602D"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Adesea</w:t>
            </w:r>
            <w:proofErr w:type="spellEnd"/>
            <w:r>
              <w:rPr>
                <w:rFonts w:ascii="Arial" w:hAnsi="Arial" w:cs="Arial"/>
                <w:sz w:val="20"/>
                <w:szCs w:val="20"/>
              </w:rPr>
              <w:t xml:space="preserve"> se </w:t>
            </w:r>
            <w:proofErr w:type="spellStart"/>
            <w:r>
              <w:rPr>
                <w:rFonts w:ascii="Arial" w:hAnsi="Arial" w:cs="Arial"/>
                <w:sz w:val="20"/>
                <w:szCs w:val="20"/>
              </w:rPr>
              <w:t>simte</w:t>
            </w:r>
            <w:proofErr w:type="spellEnd"/>
            <w:r>
              <w:rPr>
                <w:rFonts w:ascii="Arial" w:hAnsi="Arial" w:cs="Arial"/>
                <w:sz w:val="20"/>
                <w:szCs w:val="20"/>
              </w:rPr>
              <w:t xml:space="preserve"> </w:t>
            </w:r>
            <w:proofErr w:type="spellStart"/>
            <w:r>
              <w:rPr>
                <w:rFonts w:ascii="Arial" w:hAnsi="Arial" w:cs="Arial"/>
                <w:sz w:val="20"/>
                <w:szCs w:val="20"/>
              </w:rPr>
              <w:t>trist</w:t>
            </w:r>
            <w:proofErr w:type="spellEnd"/>
          </w:p>
        </w:tc>
      </w:tr>
      <w:tr w:rsidR="00462AF9" w14:paraId="670B21C0" w14:textId="77777777" w:rsidTr="009C06BE">
        <w:tc>
          <w:tcPr>
            <w:tcW w:w="4675" w:type="dxa"/>
          </w:tcPr>
          <w:p w14:paraId="5C4905B0" w14:textId="53D05E75" w:rsidR="00462AF9" w:rsidRDefault="00462AF9" w:rsidP="005D0769">
            <w:pPr>
              <w:pStyle w:val="NormalWeb"/>
              <w:spacing w:before="0" w:beforeAutospacing="0" w:after="0" w:afterAutospacing="0"/>
              <w:rPr>
                <w:color w:val="000000"/>
                <w:sz w:val="22"/>
                <w:szCs w:val="22"/>
              </w:rPr>
            </w:pPr>
            <w:r w:rsidRPr="00D21620">
              <w:rPr>
                <w:color w:val="000000"/>
                <w:sz w:val="22"/>
                <w:szCs w:val="22"/>
              </w:rPr>
              <w:t>40.</w:t>
            </w:r>
            <w:r w:rsidRPr="00D21620">
              <w:rPr>
                <w:color w:val="000000"/>
                <w:sz w:val="14"/>
                <w:szCs w:val="14"/>
              </w:rPr>
              <w:t xml:space="preserve">   </w:t>
            </w:r>
            <w:r w:rsidRPr="00D21620">
              <w:rPr>
                <w:color w:val="000000"/>
                <w:sz w:val="22"/>
                <w:szCs w:val="22"/>
              </w:rPr>
              <w:t>Is complex, a deep thinker</w:t>
            </w:r>
          </w:p>
        </w:tc>
        <w:tc>
          <w:tcPr>
            <w:tcW w:w="4675" w:type="dxa"/>
            <w:vAlign w:val="bottom"/>
          </w:tcPr>
          <w:p w14:paraId="786C1FC1" w14:textId="011802DB"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complex, un </w:t>
            </w:r>
            <w:proofErr w:type="spellStart"/>
            <w:r>
              <w:rPr>
                <w:rFonts w:ascii="Arial" w:hAnsi="Arial" w:cs="Arial"/>
                <w:sz w:val="20"/>
                <w:szCs w:val="20"/>
              </w:rPr>
              <w:t>gânditor</w:t>
            </w:r>
            <w:proofErr w:type="spellEnd"/>
            <w:r>
              <w:rPr>
                <w:rFonts w:ascii="Arial" w:hAnsi="Arial" w:cs="Arial"/>
                <w:sz w:val="20"/>
                <w:szCs w:val="20"/>
              </w:rPr>
              <w:t xml:space="preserve"> </w:t>
            </w:r>
            <w:proofErr w:type="spellStart"/>
            <w:r>
              <w:rPr>
                <w:rFonts w:ascii="Arial" w:hAnsi="Arial" w:cs="Arial"/>
                <w:sz w:val="20"/>
                <w:szCs w:val="20"/>
              </w:rPr>
              <w:t>profund</w:t>
            </w:r>
            <w:proofErr w:type="spellEnd"/>
          </w:p>
        </w:tc>
      </w:tr>
      <w:tr w:rsidR="00462AF9" w14:paraId="69B78F43" w14:textId="77777777" w:rsidTr="009C06BE">
        <w:tc>
          <w:tcPr>
            <w:tcW w:w="4675" w:type="dxa"/>
          </w:tcPr>
          <w:p w14:paraId="311ABFA8" w14:textId="7BC499B9" w:rsidR="00462AF9" w:rsidRDefault="00462AF9" w:rsidP="005D0769">
            <w:pPr>
              <w:pStyle w:val="NormalWeb"/>
              <w:spacing w:before="0" w:beforeAutospacing="0" w:after="0" w:afterAutospacing="0"/>
              <w:rPr>
                <w:color w:val="000000"/>
                <w:sz w:val="22"/>
                <w:szCs w:val="22"/>
              </w:rPr>
            </w:pPr>
            <w:r w:rsidRPr="00D21620">
              <w:rPr>
                <w:color w:val="000000"/>
                <w:sz w:val="22"/>
                <w:szCs w:val="22"/>
              </w:rPr>
              <w:t>41.</w:t>
            </w:r>
            <w:r w:rsidRPr="00D21620">
              <w:rPr>
                <w:color w:val="000000"/>
                <w:sz w:val="14"/>
                <w:szCs w:val="14"/>
              </w:rPr>
              <w:t xml:space="preserve">   </w:t>
            </w:r>
            <w:r w:rsidRPr="00D21620">
              <w:rPr>
                <w:color w:val="000000"/>
                <w:sz w:val="22"/>
                <w:szCs w:val="22"/>
              </w:rPr>
              <w:t>Is full of energy</w:t>
            </w:r>
          </w:p>
        </w:tc>
        <w:tc>
          <w:tcPr>
            <w:tcW w:w="4675" w:type="dxa"/>
            <w:vAlign w:val="bottom"/>
          </w:tcPr>
          <w:p w14:paraId="6A376200" w14:textId="51275CBE"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plin</w:t>
            </w:r>
            <w:proofErr w:type="spellEnd"/>
            <w:r>
              <w:rPr>
                <w:rFonts w:ascii="Arial" w:hAnsi="Arial" w:cs="Arial"/>
                <w:sz w:val="20"/>
                <w:szCs w:val="20"/>
              </w:rPr>
              <w:t xml:space="preserve"> de </w:t>
            </w:r>
            <w:proofErr w:type="spellStart"/>
            <w:r>
              <w:rPr>
                <w:rFonts w:ascii="Arial" w:hAnsi="Arial" w:cs="Arial"/>
                <w:sz w:val="20"/>
                <w:szCs w:val="20"/>
              </w:rPr>
              <w:t>energie</w:t>
            </w:r>
            <w:proofErr w:type="spellEnd"/>
          </w:p>
        </w:tc>
      </w:tr>
      <w:tr w:rsidR="00462AF9" w14:paraId="7E922102" w14:textId="77777777" w:rsidTr="009C06BE">
        <w:tc>
          <w:tcPr>
            <w:tcW w:w="4675" w:type="dxa"/>
          </w:tcPr>
          <w:p w14:paraId="41FFE172" w14:textId="404A4BA3" w:rsidR="00462AF9" w:rsidRDefault="00462AF9" w:rsidP="005D0769">
            <w:pPr>
              <w:pStyle w:val="NormalWeb"/>
              <w:spacing w:before="0" w:beforeAutospacing="0" w:after="0" w:afterAutospacing="0"/>
              <w:rPr>
                <w:color w:val="000000"/>
                <w:sz w:val="22"/>
                <w:szCs w:val="22"/>
              </w:rPr>
            </w:pPr>
            <w:r w:rsidRPr="00D21620">
              <w:rPr>
                <w:color w:val="000000"/>
                <w:sz w:val="22"/>
                <w:szCs w:val="22"/>
              </w:rPr>
              <w:t>42.</w:t>
            </w:r>
            <w:r w:rsidRPr="00D21620">
              <w:rPr>
                <w:color w:val="000000"/>
                <w:sz w:val="14"/>
                <w:szCs w:val="14"/>
              </w:rPr>
              <w:t xml:space="preserve">   </w:t>
            </w:r>
            <w:r w:rsidRPr="00D21620">
              <w:rPr>
                <w:color w:val="000000"/>
                <w:sz w:val="22"/>
                <w:szCs w:val="22"/>
              </w:rPr>
              <w:t>Is suspicious of others’ intentions</w:t>
            </w:r>
          </w:p>
        </w:tc>
        <w:tc>
          <w:tcPr>
            <w:tcW w:w="4675" w:type="dxa"/>
            <w:vAlign w:val="bottom"/>
          </w:tcPr>
          <w:p w14:paraId="10789FAB" w14:textId="063165DC"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suspicios</w:t>
            </w:r>
            <w:proofErr w:type="spellEnd"/>
            <w:r>
              <w:rPr>
                <w:rFonts w:ascii="Arial" w:hAnsi="Arial" w:cs="Arial"/>
                <w:sz w:val="20"/>
                <w:szCs w:val="20"/>
              </w:rPr>
              <w:t xml:space="preserve"> </w:t>
            </w:r>
            <w:proofErr w:type="spellStart"/>
            <w:r>
              <w:rPr>
                <w:rFonts w:ascii="Arial" w:hAnsi="Arial" w:cs="Arial"/>
                <w:sz w:val="20"/>
                <w:szCs w:val="20"/>
              </w:rPr>
              <w:t>în</w:t>
            </w:r>
            <w:proofErr w:type="spellEnd"/>
            <w:r>
              <w:rPr>
                <w:rFonts w:ascii="Arial" w:hAnsi="Arial" w:cs="Arial"/>
                <w:sz w:val="20"/>
                <w:szCs w:val="20"/>
              </w:rPr>
              <w:t xml:space="preserve"> </w:t>
            </w:r>
            <w:proofErr w:type="spellStart"/>
            <w:r>
              <w:rPr>
                <w:rFonts w:ascii="Arial" w:hAnsi="Arial" w:cs="Arial"/>
                <w:sz w:val="20"/>
                <w:szCs w:val="20"/>
              </w:rPr>
              <w:t>legătură</w:t>
            </w:r>
            <w:proofErr w:type="spellEnd"/>
            <w:r>
              <w:rPr>
                <w:rFonts w:ascii="Arial" w:hAnsi="Arial" w:cs="Arial"/>
                <w:sz w:val="20"/>
                <w:szCs w:val="20"/>
              </w:rPr>
              <w:t xml:space="preserve"> cu </w:t>
            </w:r>
            <w:proofErr w:type="spellStart"/>
            <w:r>
              <w:rPr>
                <w:rFonts w:ascii="Arial" w:hAnsi="Arial" w:cs="Arial"/>
                <w:sz w:val="20"/>
                <w:szCs w:val="20"/>
              </w:rPr>
              <w:t>intenţiile</w:t>
            </w:r>
            <w:proofErr w:type="spellEnd"/>
            <w:r>
              <w:rPr>
                <w:rFonts w:ascii="Arial" w:hAnsi="Arial" w:cs="Arial"/>
                <w:sz w:val="20"/>
                <w:szCs w:val="20"/>
              </w:rPr>
              <w:t xml:space="preserve"> </w:t>
            </w:r>
            <w:proofErr w:type="spellStart"/>
            <w:r>
              <w:rPr>
                <w:rFonts w:ascii="Arial" w:hAnsi="Arial" w:cs="Arial"/>
                <w:sz w:val="20"/>
                <w:szCs w:val="20"/>
              </w:rPr>
              <w:t>altora</w:t>
            </w:r>
            <w:proofErr w:type="spellEnd"/>
          </w:p>
        </w:tc>
      </w:tr>
      <w:tr w:rsidR="00462AF9" w14:paraId="073CA0A6" w14:textId="77777777" w:rsidTr="009C06BE">
        <w:tc>
          <w:tcPr>
            <w:tcW w:w="4675" w:type="dxa"/>
          </w:tcPr>
          <w:p w14:paraId="47094B47" w14:textId="493F141A" w:rsidR="00462AF9" w:rsidRDefault="00462AF9" w:rsidP="005D0769">
            <w:pPr>
              <w:pStyle w:val="NormalWeb"/>
              <w:spacing w:before="0" w:beforeAutospacing="0" w:after="0" w:afterAutospacing="0"/>
              <w:rPr>
                <w:color w:val="000000"/>
                <w:sz w:val="22"/>
                <w:szCs w:val="22"/>
              </w:rPr>
            </w:pPr>
            <w:r w:rsidRPr="00D21620">
              <w:rPr>
                <w:color w:val="000000"/>
                <w:sz w:val="22"/>
                <w:szCs w:val="22"/>
              </w:rPr>
              <w:t>43.</w:t>
            </w:r>
            <w:r w:rsidRPr="00D21620">
              <w:rPr>
                <w:color w:val="000000"/>
                <w:sz w:val="14"/>
                <w:szCs w:val="14"/>
              </w:rPr>
              <w:t xml:space="preserve">  </w:t>
            </w:r>
            <w:r w:rsidRPr="00D21620">
              <w:rPr>
                <w:color w:val="000000"/>
                <w:sz w:val="22"/>
                <w:szCs w:val="22"/>
              </w:rPr>
              <w:t xml:space="preserve"> Is reliable, can always be counted on</w:t>
            </w:r>
          </w:p>
        </w:tc>
        <w:tc>
          <w:tcPr>
            <w:tcW w:w="4675" w:type="dxa"/>
            <w:vAlign w:val="bottom"/>
          </w:tcPr>
          <w:p w14:paraId="4A99BEE1" w14:textId="70889112"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de </w:t>
            </w:r>
            <w:proofErr w:type="spellStart"/>
            <w:r>
              <w:rPr>
                <w:rFonts w:ascii="Arial" w:hAnsi="Arial" w:cs="Arial"/>
                <w:sz w:val="20"/>
                <w:szCs w:val="20"/>
              </w:rPr>
              <w:t>nădejde</w:t>
            </w:r>
            <w:proofErr w:type="spellEnd"/>
            <w:r>
              <w:rPr>
                <w:rFonts w:ascii="Arial" w:hAnsi="Arial" w:cs="Arial"/>
                <w:sz w:val="20"/>
                <w:szCs w:val="20"/>
              </w:rPr>
              <w:t xml:space="preserve">, se </w:t>
            </w:r>
            <w:proofErr w:type="spellStart"/>
            <w:r>
              <w:rPr>
                <w:rFonts w:ascii="Arial" w:hAnsi="Arial" w:cs="Arial"/>
                <w:sz w:val="20"/>
                <w:szCs w:val="20"/>
              </w:rPr>
              <w:t>poate</w:t>
            </w:r>
            <w:proofErr w:type="spellEnd"/>
            <w:r>
              <w:rPr>
                <w:rFonts w:ascii="Arial" w:hAnsi="Arial" w:cs="Arial"/>
                <w:sz w:val="20"/>
                <w:szCs w:val="20"/>
              </w:rPr>
              <w:t xml:space="preserve"> </w:t>
            </w:r>
            <w:proofErr w:type="spellStart"/>
            <w:r>
              <w:rPr>
                <w:rFonts w:ascii="Arial" w:hAnsi="Arial" w:cs="Arial"/>
                <w:sz w:val="20"/>
                <w:szCs w:val="20"/>
              </w:rPr>
              <w:t>conta</w:t>
            </w:r>
            <w:proofErr w:type="spellEnd"/>
            <w:r>
              <w:rPr>
                <w:rFonts w:ascii="Arial" w:hAnsi="Arial" w:cs="Arial"/>
                <w:sz w:val="20"/>
                <w:szCs w:val="20"/>
              </w:rPr>
              <w:t xml:space="preserve"> </w:t>
            </w:r>
            <w:proofErr w:type="spellStart"/>
            <w:r>
              <w:rPr>
                <w:rFonts w:ascii="Arial" w:hAnsi="Arial" w:cs="Arial"/>
                <w:sz w:val="20"/>
                <w:szCs w:val="20"/>
              </w:rPr>
              <w:t>pe</w:t>
            </w:r>
            <w:proofErr w:type="spellEnd"/>
            <w:r>
              <w:rPr>
                <w:rFonts w:ascii="Arial" w:hAnsi="Arial" w:cs="Arial"/>
                <w:sz w:val="20"/>
                <w:szCs w:val="20"/>
              </w:rPr>
              <w:t xml:space="preserve"> el/</w:t>
            </w:r>
            <w:proofErr w:type="spellStart"/>
            <w:r>
              <w:rPr>
                <w:rFonts w:ascii="Arial" w:hAnsi="Arial" w:cs="Arial"/>
                <w:sz w:val="20"/>
                <w:szCs w:val="20"/>
              </w:rPr>
              <w:t>ea</w:t>
            </w:r>
            <w:proofErr w:type="spellEnd"/>
            <w:r>
              <w:rPr>
                <w:rFonts w:ascii="Arial" w:hAnsi="Arial" w:cs="Arial"/>
                <w:sz w:val="20"/>
                <w:szCs w:val="20"/>
              </w:rPr>
              <w:t xml:space="preserve"> </w:t>
            </w:r>
            <w:proofErr w:type="spellStart"/>
            <w:r>
              <w:rPr>
                <w:rFonts w:ascii="Arial" w:hAnsi="Arial" w:cs="Arial"/>
                <w:sz w:val="20"/>
                <w:szCs w:val="20"/>
              </w:rPr>
              <w:t>întotdeauna</w:t>
            </w:r>
            <w:proofErr w:type="spellEnd"/>
          </w:p>
        </w:tc>
      </w:tr>
      <w:tr w:rsidR="00462AF9" w14:paraId="3ED5BA07" w14:textId="77777777" w:rsidTr="009C06BE">
        <w:tc>
          <w:tcPr>
            <w:tcW w:w="4675" w:type="dxa"/>
          </w:tcPr>
          <w:p w14:paraId="3BEBAACA" w14:textId="13F30815" w:rsidR="00462AF9" w:rsidRDefault="00462AF9" w:rsidP="005D0769">
            <w:pPr>
              <w:pStyle w:val="NormalWeb"/>
              <w:spacing w:before="0" w:beforeAutospacing="0" w:after="0" w:afterAutospacing="0"/>
              <w:rPr>
                <w:color w:val="000000"/>
                <w:sz w:val="22"/>
                <w:szCs w:val="22"/>
              </w:rPr>
            </w:pPr>
            <w:r w:rsidRPr="00D21620">
              <w:rPr>
                <w:color w:val="000000"/>
                <w:sz w:val="22"/>
                <w:szCs w:val="22"/>
              </w:rPr>
              <w:t>44.</w:t>
            </w:r>
            <w:r w:rsidRPr="00D21620">
              <w:rPr>
                <w:color w:val="000000"/>
                <w:sz w:val="14"/>
                <w:szCs w:val="14"/>
              </w:rPr>
              <w:t xml:space="preserve">   </w:t>
            </w:r>
            <w:r w:rsidRPr="00D21620">
              <w:rPr>
                <w:color w:val="000000"/>
                <w:sz w:val="22"/>
                <w:szCs w:val="22"/>
              </w:rPr>
              <w:t>Keeps their emotions under control</w:t>
            </w:r>
          </w:p>
        </w:tc>
        <w:tc>
          <w:tcPr>
            <w:tcW w:w="4675" w:type="dxa"/>
            <w:vAlign w:val="bottom"/>
          </w:tcPr>
          <w:p w14:paraId="5B03E0D9" w14:textId="1F28A973"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Îşi</w:t>
            </w:r>
            <w:proofErr w:type="spellEnd"/>
            <w:r>
              <w:rPr>
                <w:rFonts w:ascii="Arial" w:hAnsi="Arial" w:cs="Arial"/>
                <w:sz w:val="20"/>
                <w:szCs w:val="20"/>
              </w:rPr>
              <w:t xml:space="preserve"> </w:t>
            </w:r>
            <w:proofErr w:type="spellStart"/>
            <w:r>
              <w:rPr>
                <w:rFonts w:ascii="Arial" w:hAnsi="Arial" w:cs="Arial"/>
                <w:sz w:val="20"/>
                <w:szCs w:val="20"/>
              </w:rPr>
              <w:t>ţine</w:t>
            </w:r>
            <w:proofErr w:type="spellEnd"/>
            <w:r>
              <w:rPr>
                <w:rFonts w:ascii="Arial" w:hAnsi="Arial" w:cs="Arial"/>
                <w:sz w:val="20"/>
                <w:szCs w:val="20"/>
              </w:rPr>
              <w:t xml:space="preserve"> </w:t>
            </w:r>
            <w:proofErr w:type="spellStart"/>
            <w:r>
              <w:rPr>
                <w:rFonts w:ascii="Arial" w:hAnsi="Arial" w:cs="Arial"/>
                <w:sz w:val="20"/>
                <w:szCs w:val="20"/>
              </w:rPr>
              <w:t>emoţiile</w:t>
            </w:r>
            <w:proofErr w:type="spellEnd"/>
            <w:r>
              <w:rPr>
                <w:rFonts w:ascii="Arial" w:hAnsi="Arial" w:cs="Arial"/>
                <w:sz w:val="20"/>
                <w:szCs w:val="20"/>
              </w:rPr>
              <w:t xml:space="preserve"> sub control</w:t>
            </w:r>
          </w:p>
        </w:tc>
      </w:tr>
      <w:tr w:rsidR="00462AF9" w14:paraId="7898E863" w14:textId="77777777" w:rsidTr="009C06BE">
        <w:tc>
          <w:tcPr>
            <w:tcW w:w="4675" w:type="dxa"/>
          </w:tcPr>
          <w:p w14:paraId="284E662D" w14:textId="6D89D0E9" w:rsidR="00462AF9" w:rsidRDefault="00462AF9" w:rsidP="005D0769">
            <w:pPr>
              <w:pStyle w:val="NormalWeb"/>
              <w:spacing w:before="0" w:beforeAutospacing="0" w:after="0" w:afterAutospacing="0"/>
              <w:rPr>
                <w:color w:val="000000"/>
                <w:sz w:val="22"/>
                <w:szCs w:val="22"/>
              </w:rPr>
            </w:pPr>
            <w:r w:rsidRPr="00D21620">
              <w:rPr>
                <w:color w:val="000000"/>
                <w:sz w:val="22"/>
                <w:szCs w:val="22"/>
              </w:rPr>
              <w:t>45.</w:t>
            </w:r>
            <w:r w:rsidRPr="00D21620">
              <w:rPr>
                <w:color w:val="000000"/>
                <w:sz w:val="14"/>
                <w:szCs w:val="14"/>
              </w:rPr>
              <w:t xml:space="preserve">   </w:t>
            </w:r>
            <w:r w:rsidRPr="00D21620">
              <w:rPr>
                <w:color w:val="000000"/>
                <w:sz w:val="22"/>
                <w:szCs w:val="22"/>
              </w:rPr>
              <w:t>Has difficulty imagining things</w:t>
            </w:r>
          </w:p>
        </w:tc>
        <w:tc>
          <w:tcPr>
            <w:tcW w:w="4675" w:type="dxa"/>
            <w:vAlign w:val="bottom"/>
          </w:tcPr>
          <w:p w14:paraId="62B298B3" w14:textId="7A0AE8CE"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Are </w:t>
            </w:r>
            <w:proofErr w:type="spellStart"/>
            <w:r>
              <w:rPr>
                <w:rFonts w:ascii="Arial" w:hAnsi="Arial" w:cs="Arial"/>
                <w:sz w:val="20"/>
                <w:szCs w:val="20"/>
              </w:rPr>
              <w:t>dificultăţi</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îşi</w:t>
            </w:r>
            <w:proofErr w:type="spellEnd"/>
            <w:r>
              <w:rPr>
                <w:rFonts w:ascii="Arial" w:hAnsi="Arial" w:cs="Arial"/>
                <w:sz w:val="20"/>
                <w:szCs w:val="20"/>
              </w:rPr>
              <w:t xml:space="preserve"> </w:t>
            </w:r>
            <w:proofErr w:type="spellStart"/>
            <w:r>
              <w:rPr>
                <w:rFonts w:ascii="Arial" w:hAnsi="Arial" w:cs="Arial"/>
                <w:sz w:val="20"/>
                <w:szCs w:val="20"/>
              </w:rPr>
              <w:t>imagineze</w:t>
            </w:r>
            <w:proofErr w:type="spellEnd"/>
            <w:r>
              <w:rPr>
                <w:rFonts w:ascii="Arial" w:hAnsi="Arial" w:cs="Arial"/>
                <w:sz w:val="20"/>
                <w:szCs w:val="20"/>
              </w:rPr>
              <w:t xml:space="preserve"> </w:t>
            </w:r>
            <w:proofErr w:type="spellStart"/>
            <w:r>
              <w:rPr>
                <w:rFonts w:ascii="Arial" w:hAnsi="Arial" w:cs="Arial"/>
                <w:sz w:val="20"/>
                <w:szCs w:val="20"/>
              </w:rPr>
              <w:t>lucruri</w:t>
            </w:r>
            <w:proofErr w:type="spellEnd"/>
          </w:p>
        </w:tc>
      </w:tr>
      <w:tr w:rsidR="00462AF9" w14:paraId="49F6BD56" w14:textId="77777777" w:rsidTr="009C06BE">
        <w:tc>
          <w:tcPr>
            <w:tcW w:w="4675" w:type="dxa"/>
          </w:tcPr>
          <w:p w14:paraId="1D18043F" w14:textId="5B207F31" w:rsidR="00462AF9" w:rsidRDefault="00462AF9" w:rsidP="005D0769">
            <w:pPr>
              <w:pStyle w:val="NormalWeb"/>
              <w:spacing w:before="0" w:beforeAutospacing="0" w:after="0" w:afterAutospacing="0"/>
              <w:rPr>
                <w:color w:val="000000"/>
                <w:sz w:val="22"/>
                <w:szCs w:val="22"/>
              </w:rPr>
            </w:pPr>
            <w:r w:rsidRPr="00D21620">
              <w:rPr>
                <w:color w:val="000000"/>
                <w:sz w:val="22"/>
                <w:szCs w:val="22"/>
              </w:rPr>
              <w:t>46.</w:t>
            </w:r>
            <w:r w:rsidRPr="00D21620">
              <w:rPr>
                <w:color w:val="000000"/>
                <w:sz w:val="14"/>
                <w:szCs w:val="14"/>
              </w:rPr>
              <w:t xml:space="preserve">   </w:t>
            </w:r>
            <w:r w:rsidRPr="00D21620">
              <w:rPr>
                <w:color w:val="000000"/>
                <w:sz w:val="22"/>
                <w:szCs w:val="22"/>
              </w:rPr>
              <w:t>Is talkative</w:t>
            </w:r>
          </w:p>
        </w:tc>
        <w:tc>
          <w:tcPr>
            <w:tcW w:w="4675" w:type="dxa"/>
            <w:vAlign w:val="bottom"/>
          </w:tcPr>
          <w:p w14:paraId="3D67961D" w14:textId="7699E93D"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w:t>
            </w:r>
            <w:proofErr w:type="spellStart"/>
            <w:r>
              <w:rPr>
                <w:rFonts w:ascii="Arial" w:hAnsi="Arial" w:cs="Arial"/>
                <w:sz w:val="20"/>
                <w:szCs w:val="20"/>
              </w:rPr>
              <w:t>vorbăreţ</w:t>
            </w:r>
            <w:proofErr w:type="spellEnd"/>
          </w:p>
        </w:tc>
      </w:tr>
      <w:tr w:rsidR="00462AF9" w14:paraId="1B7BE08E" w14:textId="77777777" w:rsidTr="009C06BE">
        <w:tc>
          <w:tcPr>
            <w:tcW w:w="4675" w:type="dxa"/>
          </w:tcPr>
          <w:p w14:paraId="19CA6E2D" w14:textId="08BC6115" w:rsidR="00462AF9" w:rsidRDefault="00462AF9" w:rsidP="005D0769">
            <w:pPr>
              <w:pStyle w:val="NormalWeb"/>
              <w:spacing w:before="0" w:beforeAutospacing="0" w:after="0" w:afterAutospacing="0"/>
              <w:rPr>
                <w:color w:val="000000"/>
                <w:sz w:val="22"/>
                <w:szCs w:val="22"/>
              </w:rPr>
            </w:pPr>
            <w:r w:rsidRPr="00D21620">
              <w:rPr>
                <w:color w:val="000000"/>
                <w:sz w:val="22"/>
                <w:szCs w:val="22"/>
              </w:rPr>
              <w:t>47.</w:t>
            </w:r>
            <w:r w:rsidRPr="00D21620">
              <w:rPr>
                <w:color w:val="000000"/>
                <w:sz w:val="14"/>
                <w:szCs w:val="14"/>
              </w:rPr>
              <w:t xml:space="preserve">   </w:t>
            </w:r>
            <w:r w:rsidRPr="00D21620">
              <w:rPr>
                <w:color w:val="000000"/>
                <w:sz w:val="22"/>
                <w:szCs w:val="22"/>
              </w:rPr>
              <w:t>Can be cold and uncaring</w:t>
            </w:r>
          </w:p>
        </w:tc>
        <w:tc>
          <w:tcPr>
            <w:tcW w:w="4675" w:type="dxa"/>
            <w:vAlign w:val="bottom"/>
          </w:tcPr>
          <w:p w14:paraId="05F17756" w14:textId="4E2A96D8"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Poate</w:t>
            </w:r>
            <w:proofErr w:type="spellEnd"/>
            <w:r>
              <w:rPr>
                <w:rFonts w:ascii="Arial" w:hAnsi="Arial" w:cs="Arial"/>
                <w:sz w:val="20"/>
                <w:szCs w:val="20"/>
              </w:rPr>
              <w:t xml:space="preserve"> fi </w:t>
            </w:r>
            <w:proofErr w:type="spellStart"/>
            <w:r>
              <w:rPr>
                <w:rFonts w:ascii="Arial" w:hAnsi="Arial" w:cs="Arial"/>
                <w:sz w:val="20"/>
                <w:szCs w:val="20"/>
              </w:rPr>
              <w:t>rece</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nepăsător</w:t>
            </w:r>
            <w:proofErr w:type="spellEnd"/>
          </w:p>
        </w:tc>
      </w:tr>
      <w:tr w:rsidR="00462AF9" w14:paraId="231E1C6B" w14:textId="77777777" w:rsidTr="009C06BE">
        <w:tc>
          <w:tcPr>
            <w:tcW w:w="4675" w:type="dxa"/>
          </w:tcPr>
          <w:p w14:paraId="7A6277E8" w14:textId="3DE513C8" w:rsidR="00462AF9" w:rsidRDefault="00462AF9" w:rsidP="005D0769">
            <w:pPr>
              <w:pStyle w:val="NormalWeb"/>
              <w:spacing w:before="0" w:beforeAutospacing="0" w:after="0" w:afterAutospacing="0"/>
              <w:rPr>
                <w:color w:val="000000"/>
                <w:sz w:val="22"/>
                <w:szCs w:val="22"/>
              </w:rPr>
            </w:pPr>
            <w:r w:rsidRPr="00D21620">
              <w:rPr>
                <w:color w:val="000000"/>
                <w:sz w:val="22"/>
                <w:szCs w:val="22"/>
              </w:rPr>
              <w:t>48.</w:t>
            </w:r>
            <w:r w:rsidRPr="00D21620">
              <w:rPr>
                <w:color w:val="000000"/>
                <w:sz w:val="14"/>
                <w:szCs w:val="14"/>
              </w:rPr>
              <w:t xml:space="preserve">   </w:t>
            </w:r>
            <w:r w:rsidRPr="00D21620">
              <w:rPr>
                <w:color w:val="000000"/>
                <w:sz w:val="22"/>
                <w:szCs w:val="22"/>
              </w:rPr>
              <w:t>Leaves a mess, doesn’t clean up</w:t>
            </w:r>
          </w:p>
        </w:tc>
        <w:tc>
          <w:tcPr>
            <w:tcW w:w="4675" w:type="dxa"/>
            <w:vAlign w:val="bottom"/>
          </w:tcPr>
          <w:p w14:paraId="2E9EF4B2" w14:textId="6D6DCA90"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Lasă</w:t>
            </w:r>
            <w:proofErr w:type="spellEnd"/>
            <w:r>
              <w:rPr>
                <w:rFonts w:ascii="Arial" w:hAnsi="Arial" w:cs="Arial"/>
                <w:sz w:val="20"/>
                <w:szCs w:val="20"/>
              </w:rPr>
              <w:t xml:space="preserve"> </w:t>
            </w:r>
            <w:proofErr w:type="spellStart"/>
            <w:r>
              <w:rPr>
                <w:rFonts w:ascii="Arial" w:hAnsi="Arial" w:cs="Arial"/>
                <w:sz w:val="20"/>
                <w:szCs w:val="20"/>
              </w:rPr>
              <w:t>mizerie</w:t>
            </w:r>
            <w:proofErr w:type="spellEnd"/>
            <w:r>
              <w:rPr>
                <w:rFonts w:ascii="Arial" w:hAnsi="Arial" w:cs="Arial"/>
                <w:sz w:val="20"/>
                <w:szCs w:val="20"/>
              </w:rPr>
              <w:t xml:space="preserve">, nu </w:t>
            </w:r>
            <w:proofErr w:type="spellStart"/>
            <w:r>
              <w:rPr>
                <w:rFonts w:ascii="Arial" w:hAnsi="Arial" w:cs="Arial"/>
                <w:sz w:val="20"/>
                <w:szCs w:val="20"/>
              </w:rPr>
              <w:t>curăţă</w:t>
            </w:r>
            <w:proofErr w:type="spellEnd"/>
          </w:p>
        </w:tc>
      </w:tr>
      <w:tr w:rsidR="00462AF9" w14:paraId="3F40F200" w14:textId="77777777" w:rsidTr="009C06BE">
        <w:tc>
          <w:tcPr>
            <w:tcW w:w="4675" w:type="dxa"/>
          </w:tcPr>
          <w:p w14:paraId="553500D9" w14:textId="1834BF7E" w:rsidR="00462AF9" w:rsidRDefault="00462AF9" w:rsidP="005D0769">
            <w:pPr>
              <w:pStyle w:val="NormalWeb"/>
              <w:spacing w:before="0" w:beforeAutospacing="0" w:after="0" w:afterAutospacing="0"/>
              <w:rPr>
                <w:color w:val="000000"/>
                <w:sz w:val="22"/>
                <w:szCs w:val="22"/>
              </w:rPr>
            </w:pPr>
            <w:r w:rsidRPr="00D21620">
              <w:rPr>
                <w:color w:val="000000"/>
                <w:sz w:val="22"/>
                <w:szCs w:val="22"/>
              </w:rPr>
              <w:t>49.</w:t>
            </w:r>
            <w:r w:rsidRPr="00D21620">
              <w:rPr>
                <w:color w:val="000000"/>
                <w:sz w:val="14"/>
                <w:szCs w:val="14"/>
              </w:rPr>
              <w:t xml:space="preserve">   </w:t>
            </w:r>
            <w:r w:rsidRPr="00D21620">
              <w:rPr>
                <w:color w:val="000000"/>
                <w:sz w:val="22"/>
                <w:szCs w:val="22"/>
              </w:rPr>
              <w:t>Rarely feels anxious or afraid</w:t>
            </w:r>
          </w:p>
        </w:tc>
        <w:tc>
          <w:tcPr>
            <w:tcW w:w="4675" w:type="dxa"/>
            <w:vAlign w:val="bottom"/>
          </w:tcPr>
          <w:p w14:paraId="6D6E65B6" w14:textId="475FDEBD"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Rareori</w:t>
            </w:r>
            <w:proofErr w:type="spellEnd"/>
            <w:r>
              <w:rPr>
                <w:rFonts w:ascii="Arial" w:hAnsi="Arial" w:cs="Arial"/>
                <w:sz w:val="20"/>
                <w:szCs w:val="20"/>
              </w:rPr>
              <w:t xml:space="preserve"> se </w:t>
            </w:r>
            <w:proofErr w:type="spellStart"/>
            <w:r>
              <w:rPr>
                <w:rFonts w:ascii="Arial" w:hAnsi="Arial" w:cs="Arial"/>
                <w:sz w:val="20"/>
                <w:szCs w:val="20"/>
              </w:rPr>
              <w:t>simte</w:t>
            </w:r>
            <w:proofErr w:type="spellEnd"/>
            <w:r>
              <w:rPr>
                <w:rFonts w:ascii="Arial" w:hAnsi="Arial" w:cs="Arial"/>
                <w:sz w:val="20"/>
                <w:szCs w:val="20"/>
              </w:rPr>
              <w:t xml:space="preserve"> </w:t>
            </w:r>
            <w:proofErr w:type="spellStart"/>
            <w:r>
              <w:rPr>
                <w:rFonts w:ascii="Arial" w:hAnsi="Arial" w:cs="Arial"/>
                <w:sz w:val="20"/>
                <w:szCs w:val="20"/>
              </w:rPr>
              <w:t>anxios</w:t>
            </w:r>
            <w:proofErr w:type="spellEnd"/>
            <w:r>
              <w:rPr>
                <w:rFonts w:ascii="Arial" w:hAnsi="Arial" w:cs="Arial"/>
                <w:sz w:val="20"/>
                <w:szCs w:val="20"/>
              </w:rPr>
              <w:t xml:space="preserve"> </w:t>
            </w:r>
            <w:proofErr w:type="spellStart"/>
            <w:r>
              <w:rPr>
                <w:rFonts w:ascii="Arial" w:hAnsi="Arial" w:cs="Arial"/>
                <w:sz w:val="20"/>
                <w:szCs w:val="20"/>
              </w:rPr>
              <w:t>sau</w:t>
            </w:r>
            <w:proofErr w:type="spellEnd"/>
            <w:r>
              <w:rPr>
                <w:rFonts w:ascii="Arial" w:hAnsi="Arial" w:cs="Arial"/>
                <w:sz w:val="20"/>
                <w:szCs w:val="20"/>
              </w:rPr>
              <w:t xml:space="preserve"> </w:t>
            </w:r>
            <w:proofErr w:type="spellStart"/>
            <w:r>
              <w:rPr>
                <w:rFonts w:ascii="Arial" w:hAnsi="Arial" w:cs="Arial"/>
                <w:sz w:val="20"/>
                <w:szCs w:val="20"/>
              </w:rPr>
              <w:t>speriat</w:t>
            </w:r>
            <w:proofErr w:type="spellEnd"/>
          </w:p>
        </w:tc>
      </w:tr>
      <w:tr w:rsidR="00462AF9" w14:paraId="1A15E1CF" w14:textId="77777777" w:rsidTr="009C06BE">
        <w:tc>
          <w:tcPr>
            <w:tcW w:w="4675" w:type="dxa"/>
          </w:tcPr>
          <w:p w14:paraId="3990BFA5" w14:textId="1AEF0BD8" w:rsidR="00462AF9" w:rsidRDefault="00462AF9" w:rsidP="005D0769">
            <w:pPr>
              <w:pStyle w:val="NormalWeb"/>
              <w:spacing w:before="0" w:beforeAutospacing="0" w:after="0" w:afterAutospacing="0"/>
              <w:rPr>
                <w:color w:val="000000"/>
                <w:sz w:val="22"/>
                <w:szCs w:val="22"/>
              </w:rPr>
            </w:pPr>
            <w:r w:rsidRPr="00D21620">
              <w:rPr>
                <w:color w:val="000000"/>
                <w:sz w:val="22"/>
                <w:szCs w:val="22"/>
              </w:rPr>
              <w:t>50.</w:t>
            </w:r>
            <w:r w:rsidRPr="00D21620">
              <w:rPr>
                <w:color w:val="000000"/>
                <w:sz w:val="14"/>
                <w:szCs w:val="14"/>
              </w:rPr>
              <w:t xml:space="preserve">  </w:t>
            </w:r>
            <w:r w:rsidRPr="00D21620">
              <w:rPr>
                <w:color w:val="000000"/>
                <w:sz w:val="22"/>
                <w:szCs w:val="22"/>
              </w:rPr>
              <w:t xml:space="preserve"> Thinks poetry and plays are boring</w:t>
            </w:r>
          </w:p>
        </w:tc>
        <w:tc>
          <w:tcPr>
            <w:tcW w:w="4675" w:type="dxa"/>
            <w:vAlign w:val="bottom"/>
          </w:tcPr>
          <w:p w14:paraId="0114E806" w14:textId="082FF108"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Crede</w:t>
            </w:r>
            <w:proofErr w:type="spellEnd"/>
            <w:r>
              <w:rPr>
                <w:rFonts w:ascii="Arial" w:hAnsi="Arial" w:cs="Arial"/>
                <w:sz w:val="20"/>
                <w:szCs w:val="20"/>
              </w:rPr>
              <w:t xml:space="preserve"> </w:t>
            </w:r>
            <w:proofErr w:type="spellStart"/>
            <w:r>
              <w:rPr>
                <w:rFonts w:ascii="Arial" w:hAnsi="Arial" w:cs="Arial"/>
                <w:sz w:val="20"/>
                <w:szCs w:val="20"/>
              </w:rPr>
              <w:t>că</w:t>
            </w:r>
            <w:proofErr w:type="spellEnd"/>
            <w:r>
              <w:rPr>
                <w:rFonts w:ascii="Arial" w:hAnsi="Arial" w:cs="Arial"/>
                <w:sz w:val="20"/>
                <w:szCs w:val="20"/>
              </w:rPr>
              <w:t xml:space="preserve"> </w:t>
            </w:r>
            <w:proofErr w:type="spellStart"/>
            <w:r>
              <w:rPr>
                <w:rFonts w:ascii="Arial" w:hAnsi="Arial" w:cs="Arial"/>
                <w:sz w:val="20"/>
                <w:szCs w:val="20"/>
              </w:rPr>
              <w:t>poezia</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piesele</w:t>
            </w:r>
            <w:proofErr w:type="spellEnd"/>
            <w:r>
              <w:rPr>
                <w:rFonts w:ascii="Arial" w:hAnsi="Arial" w:cs="Arial"/>
                <w:sz w:val="20"/>
                <w:szCs w:val="20"/>
              </w:rPr>
              <w:t xml:space="preserve"> de </w:t>
            </w:r>
            <w:proofErr w:type="spellStart"/>
            <w:r>
              <w:rPr>
                <w:rFonts w:ascii="Arial" w:hAnsi="Arial" w:cs="Arial"/>
                <w:sz w:val="20"/>
                <w:szCs w:val="20"/>
              </w:rPr>
              <w:t>teatru</w:t>
            </w:r>
            <w:proofErr w:type="spellEnd"/>
            <w:r>
              <w:rPr>
                <w:rFonts w:ascii="Arial" w:hAnsi="Arial" w:cs="Arial"/>
                <w:sz w:val="20"/>
                <w:szCs w:val="20"/>
              </w:rPr>
              <w:t xml:space="preserve"> </w:t>
            </w:r>
            <w:proofErr w:type="spellStart"/>
            <w:r>
              <w:rPr>
                <w:rFonts w:ascii="Arial" w:hAnsi="Arial" w:cs="Arial"/>
                <w:sz w:val="20"/>
                <w:szCs w:val="20"/>
              </w:rPr>
              <w:t>sunt</w:t>
            </w:r>
            <w:proofErr w:type="spellEnd"/>
            <w:r>
              <w:rPr>
                <w:rFonts w:ascii="Arial" w:hAnsi="Arial" w:cs="Arial"/>
                <w:sz w:val="20"/>
                <w:szCs w:val="20"/>
              </w:rPr>
              <w:t xml:space="preserve"> </w:t>
            </w:r>
            <w:proofErr w:type="spellStart"/>
            <w:r>
              <w:rPr>
                <w:rFonts w:ascii="Arial" w:hAnsi="Arial" w:cs="Arial"/>
                <w:sz w:val="20"/>
                <w:szCs w:val="20"/>
              </w:rPr>
              <w:t>plictisitoare</w:t>
            </w:r>
            <w:proofErr w:type="spellEnd"/>
          </w:p>
        </w:tc>
      </w:tr>
      <w:tr w:rsidR="00462AF9" w14:paraId="56AFC079" w14:textId="77777777" w:rsidTr="009C06BE">
        <w:tc>
          <w:tcPr>
            <w:tcW w:w="4675" w:type="dxa"/>
          </w:tcPr>
          <w:p w14:paraId="54847B72" w14:textId="03A525E8" w:rsidR="00462AF9" w:rsidRDefault="00462AF9" w:rsidP="005D0769">
            <w:pPr>
              <w:pStyle w:val="NormalWeb"/>
              <w:spacing w:before="0" w:beforeAutospacing="0" w:after="0" w:afterAutospacing="0"/>
              <w:rPr>
                <w:color w:val="000000"/>
                <w:sz w:val="22"/>
                <w:szCs w:val="22"/>
              </w:rPr>
            </w:pPr>
            <w:r w:rsidRPr="00D21620">
              <w:rPr>
                <w:color w:val="000000"/>
                <w:sz w:val="22"/>
                <w:szCs w:val="22"/>
              </w:rPr>
              <w:t>51.</w:t>
            </w:r>
            <w:r w:rsidRPr="00D21620">
              <w:rPr>
                <w:color w:val="000000"/>
                <w:sz w:val="14"/>
                <w:szCs w:val="14"/>
              </w:rPr>
              <w:t xml:space="preserve">  </w:t>
            </w:r>
            <w:r w:rsidRPr="00D21620">
              <w:rPr>
                <w:color w:val="000000"/>
                <w:sz w:val="22"/>
                <w:szCs w:val="22"/>
              </w:rPr>
              <w:t xml:space="preserve"> Prefers to have others take charge</w:t>
            </w:r>
          </w:p>
        </w:tc>
        <w:tc>
          <w:tcPr>
            <w:tcW w:w="4675" w:type="dxa"/>
            <w:vAlign w:val="bottom"/>
          </w:tcPr>
          <w:p w14:paraId="7980A10F" w14:textId="1F08BD5B"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Preferă</w:t>
            </w:r>
            <w:proofErr w:type="spellEnd"/>
            <w:r>
              <w:rPr>
                <w:rFonts w:ascii="Arial" w:hAnsi="Arial" w:cs="Arial"/>
                <w:sz w:val="20"/>
                <w:szCs w:val="20"/>
              </w:rPr>
              <w:t xml:space="preserve"> ca </w:t>
            </w:r>
            <w:proofErr w:type="spellStart"/>
            <w:r>
              <w:rPr>
                <w:rFonts w:ascii="Arial" w:hAnsi="Arial" w:cs="Arial"/>
                <w:sz w:val="20"/>
                <w:szCs w:val="20"/>
              </w:rPr>
              <w:t>ceilalţi</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w:t>
            </w:r>
            <w:proofErr w:type="spellStart"/>
            <w:r>
              <w:rPr>
                <w:rFonts w:ascii="Arial" w:hAnsi="Arial" w:cs="Arial"/>
                <w:sz w:val="20"/>
                <w:szCs w:val="20"/>
              </w:rPr>
              <w:t>preia</w:t>
            </w:r>
            <w:proofErr w:type="spellEnd"/>
            <w:r>
              <w:rPr>
                <w:rFonts w:ascii="Arial" w:hAnsi="Arial" w:cs="Arial"/>
                <w:sz w:val="20"/>
                <w:szCs w:val="20"/>
              </w:rPr>
              <w:t xml:space="preserve"> </w:t>
            </w:r>
            <w:proofErr w:type="spellStart"/>
            <w:r>
              <w:rPr>
                <w:rFonts w:ascii="Arial" w:hAnsi="Arial" w:cs="Arial"/>
                <w:sz w:val="20"/>
                <w:szCs w:val="20"/>
              </w:rPr>
              <w:t>conducerea</w:t>
            </w:r>
            <w:proofErr w:type="spellEnd"/>
          </w:p>
        </w:tc>
      </w:tr>
      <w:tr w:rsidR="00462AF9" w14:paraId="296430FC" w14:textId="77777777" w:rsidTr="009C06BE">
        <w:tc>
          <w:tcPr>
            <w:tcW w:w="4675" w:type="dxa"/>
          </w:tcPr>
          <w:p w14:paraId="2F77BDE5" w14:textId="71ABDC17" w:rsidR="00462AF9" w:rsidRDefault="00462AF9" w:rsidP="005D0769">
            <w:pPr>
              <w:pStyle w:val="NormalWeb"/>
              <w:spacing w:before="0" w:beforeAutospacing="0" w:after="0" w:afterAutospacing="0"/>
              <w:rPr>
                <w:color w:val="000000"/>
                <w:sz w:val="22"/>
                <w:szCs w:val="22"/>
              </w:rPr>
            </w:pPr>
            <w:r w:rsidRPr="00D21620">
              <w:rPr>
                <w:color w:val="000000"/>
                <w:sz w:val="22"/>
                <w:szCs w:val="22"/>
              </w:rPr>
              <w:t>52.</w:t>
            </w:r>
            <w:r w:rsidRPr="00D21620">
              <w:rPr>
                <w:color w:val="000000"/>
                <w:sz w:val="14"/>
                <w:szCs w:val="14"/>
              </w:rPr>
              <w:t xml:space="preserve">   </w:t>
            </w:r>
            <w:r w:rsidRPr="00D21620">
              <w:rPr>
                <w:color w:val="000000"/>
                <w:sz w:val="22"/>
                <w:szCs w:val="22"/>
              </w:rPr>
              <w:t>Is polite, courteous to others</w:t>
            </w:r>
          </w:p>
        </w:tc>
        <w:tc>
          <w:tcPr>
            <w:tcW w:w="4675" w:type="dxa"/>
            <w:vAlign w:val="bottom"/>
          </w:tcPr>
          <w:p w14:paraId="1FBCCF2A" w14:textId="33B8FB77"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politicos, </w:t>
            </w:r>
            <w:proofErr w:type="spellStart"/>
            <w:r>
              <w:rPr>
                <w:rFonts w:ascii="Arial" w:hAnsi="Arial" w:cs="Arial"/>
                <w:sz w:val="20"/>
                <w:szCs w:val="20"/>
              </w:rPr>
              <w:t>curtenitor</w:t>
            </w:r>
            <w:proofErr w:type="spellEnd"/>
            <w:r>
              <w:rPr>
                <w:rFonts w:ascii="Arial" w:hAnsi="Arial" w:cs="Arial"/>
                <w:sz w:val="20"/>
                <w:szCs w:val="20"/>
              </w:rPr>
              <w:t xml:space="preserve"> cu </w:t>
            </w:r>
            <w:proofErr w:type="spellStart"/>
            <w:r>
              <w:rPr>
                <w:rFonts w:ascii="Arial" w:hAnsi="Arial" w:cs="Arial"/>
                <w:sz w:val="20"/>
                <w:szCs w:val="20"/>
              </w:rPr>
              <w:t>ceilalţi</w:t>
            </w:r>
            <w:proofErr w:type="spellEnd"/>
          </w:p>
        </w:tc>
      </w:tr>
      <w:tr w:rsidR="00462AF9" w14:paraId="18F5F23F" w14:textId="77777777" w:rsidTr="009C06BE">
        <w:tc>
          <w:tcPr>
            <w:tcW w:w="4675" w:type="dxa"/>
          </w:tcPr>
          <w:p w14:paraId="03B80C44" w14:textId="69276201" w:rsidR="00462AF9" w:rsidRDefault="00462AF9" w:rsidP="005D0769">
            <w:pPr>
              <w:pStyle w:val="NormalWeb"/>
              <w:spacing w:before="0" w:beforeAutospacing="0" w:after="0" w:afterAutospacing="0"/>
              <w:rPr>
                <w:color w:val="000000"/>
                <w:sz w:val="22"/>
                <w:szCs w:val="22"/>
              </w:rPr>
            </w:pPr>
            <w:r w:rsidRPr="00D21620">
              <w:rPr>
                <w:color w:val="000000"/>
                <w:sz w:val="22"/>
                <w:szCs w:val="22"/>
              </w:rPr>
              <w:t>53.</w:t>
            </w:r>
            <w:r w:rsidRPr="00D21620">
              <w:rPr>
                <w:color w:val="000000"/>
                <w:sz w:val="14"/>
                <w:szCs w:val="14"/>
              </w:rPr>
              <w:t xml:space="preserve">   </w:t>
            </w:r>
            <w:r w:rsidRPr="00D21620">
              <w:rPr>
                <w:color w:val="000000"/>
                <w:sz w:val="22"/>
                <w:szCs w:val="22"/>
              </w:rPr>
              <w:t>Is persistent, works until the task is finished</w:t>
            </w:r>
          </w:p>
        </w:tc>
        <w:tc>
          <w:tcPr>
            <w:tcW w:w="4675" w:type="dxa"/>
            <w:vAlign w:val="bottom"/>
          </w:tcPr>
          <w:p w14:paraId="46BB4294" w14:textId="736824FB"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Persistă</w:t>
            </w:r>
            <w:proofErr w:type="spellEnd"/>
            <w:r>
              <w:rPr>
                <w:rFonts w:ascii="Arial" w:hAnsi="Arial" w:cs="Arial"/>
                <w:sz w:val="20"/>
                <w:szCs w:val="20"/>
              </w:rPr>
              <w:t xml:space="preserve">, </w:t>
            </w:r>
            <w:proofErr w:type="spellStart"/>
            <w:r>
              <w:rPr>
                <w:rFonts w:ascii="Arial" w:hAnsi="Arial" w:cs="Arial"/>
                <w:sz w:val="20"/>
                <w:szCs w:val="20"/>
              </w:rPr>
              <w:t>munceşte</w:t>
            </w:r>
            <w:proofErr w:type="spellEnd"/>
            <w:r>
              <w:rPr>
                <w:rFonts w:ascii="Arial" w:hAnsi="Arial" w:cs="Arial"/>
                <w:sz w:val="20"/>
                <w:szCs w:val="20"/>
              </w:rPr>
              <w:t xml:space="preserve"> </w:t>
            </w:r>
            <w:proofErr w:type="spellStart"/>
            <w:r>
              <w:rPr>
                <w:rFonts w:ascii="Arial" w:hAnsi="Arial" w:cs="Arial"/>
                <w:sz w:val="20"/>
                <w:szCs w:val="20"/>
              </w:rPr>
              <w:t>până</w:t>
            </w:r>
            <w:proofErr w:type="spellEnd"/>
            <w:r>
              <w:rPr>
                <w:rFonts w:ascii="Arial" w:hAnsi="Arial" w:cs="Arial"/>
                <w:sz w:val="20"/>
                <w:szCs w:val="20"/>
              </w:rPr>
              <w:t xml:space="preserve"> </w:t>
            </w:r>
            <w:proofErr w:type="spellStart"/>
            <w:r>
              <w:rPr>
                <w:rFonts w:ascii="Arial" w:hAnsi="Arial" w:cs="Arial"/>
                <w:sz w:val="20"/>
                <w:szCs w:val="20"/>
              </w:rPr>
              <w:t>când</w:t>
            </w:r>
            <w:proofErr w:type="spellEnd"/>
            <w:r>
              <w:rPr>
                <w:rFonts w:ascii="Arial" w:hAnsi="Arial" w:cs="Arial"/>
                <w:sz w:val="20"/>
                <w:szCs w:val="20"/>
              </w:rPr>
              <w:t xml:space="preserve"> </w:t>
            </w:r>
            <w:proofErr w:type="spellStart"/>
            <w:r>
              <w:rPr>
                <w:rFonts w:ascii="Arial" w:hAnsi="Arial" w:cs="Arial"/>
                <w:sz w:val="20"/>
                <w:szCs w:val="20"/>
              </w:rPr>
              <w:t>sarcina</w:t>
            </w:r>
            <w:proofErr w:type="spellEnd"/>
            <w:r>
              <w:rPr>
                <w:rFonts w:ascii="Arial" w:hAnsi="Arial" w:cs="Arial"/>
                <w:sz w:val="20"/>
                <w:szCs w:val="20"/>
              </w:rPr>
              <w:t xml:space="preserve"> </w:t>
            </w:r>
            <w:proofErr w:type="spellStart"/>
            <w:r>
              <w:rPr>
                <w:rFonts w:ascii="Arial" w:hAnsi="Arial" w:cs="Arial"/>
                <w:sz w:val="20"/>
                <w:szCs w:val="20"/>
              </w:rPr>
              <w:t>este</w:t>
            </w:r>
            <w:proofErr w:type="spellEnd"/>
            <w:r>
              <w:rPr>
                <w:rFonts w:ascii="Arial" w:hAnsi="Arial" w:cs="Arial"/>
                <w:sz w:val="20"/>
                <w:szCs w:val="20"/>
              </w:rPr>
              <w:t xml:space="preserve"> </w:t>
            </w:r>
            <w:proofErr w:type="spellStart"/>
            <w:r>
              <w:rPr>
                <w:rFonts w:ascii="Arial" w:hAnsi="Arial" w:cs="Arial"/>
                <w:sz w:val="20"/>
                <w:szCs w:val="20"/>
              </w:rPr>
              <w:t>finalizată</w:t>
            </w:r>
            <w:proofErr w:type="spellEnd"/>
          </w:p>
        </w:tc>
      </w:tr>
      <w:tr w:rsidR="00462AF9" w14:paraId="76E1220F" w14:textId="77777777" w:rsidTr="009C06BE">
        <w:tc>
          <w:tcPr>
            <w:tcW w:w="4675" w:type="dxa"/>
          </w:tcPr>
          <w:p w14:paraId="2E5B237E" w14:textId="4FAB9F9C" w:rsidR="00462AF9" w:rsidRDefault="00462AF9" w:rsidP="005D0769">
            <w:pPr>
              <w:pStyle w:val="NormalWeb"/>
              <w:spacing w:before="0" w:beforeAutospacing="0" w:after="0" w:afterAutospacing="0"/>
              <w:rPr>
                <w:color w:val="000000"/>
                <w:sz w:val="22"/>
                <w:szCs w:val="22"/>
              </w:rPr>
            </w:pPr>
            <w:r w:rsidRPr="00D21620">
              <w:rPr>
                <w:color w:val="000000"/>
                <w:sz w:val="22"/>
                <w:szCs w:val="22"/>
              </w:rPr>
              <w:t>54.</w:t>
            </w:r>
            <w:r w:rsidRPr="00D21620">
              <w:rPr>
                <w:color w:val="000000"/>
                <w:sz w:val="14"/>
                <w:szCs w:val="14"/>
              </w:rPr>
              <w:t xml:space="preserve">  </w:t>
            </w:r>
            <w:r>
              <w:rPr>
                <w:color w:val="000000"/>
                <w:sz w:val="14"/>
                <w:szCs w:val="14"/>
              </w:rPr>
              <w:t xml:space="preserve"> </w:t>
            </w:r>
            <w:r w:rsidRPr="00D21620">
              <w:rPr>
                <w:color w:val="000000"/>
                <w:sz w:val="22"/>
                <w:szCs w:val="22"/>
              </w:rPr>
              <w:t>Tends to feel depressed, blue</w:t>
            </w:r>
          </w:p>
        </w:tc>
        <w:tc>
          <w:tcPr>
            <w:tcW w:w="4675" w:type="dxa"/>
            <w:vAlign w:val="bottom"/>
          </w:tcPr>
          <w:p w14:paraId="796D72FC" w14:textId="56AFC821"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Tinde</w:t>
            </w:r>
            <w:proofErr w:type="spellEnd"/>
            <w:r>
              <w:rPr>
                <w:rFonts w:ascii="Arial" w:hAnsi="Arial" w:cs="Arial"/>
                <w:sz w:val="20"/>
                <w:szCs w:val="20"/>
              </w:rPr>
              <w:t xml:space="preserve"> </w:t>
            </w:r>
            <w:proofErr w:type="spellStart"/>
            <w:r>
              <w:rPr>
                <w:rFonts w:ascii="Arial" w:hAnsi="Arial" w:cs="Arial"/>
                <w:sz w:val="20"/>
                <w:szCs w:val="20"/>
              </w:rPr>
              <w:t>să</w:t>
            </w:r>
            <w:proofErr w:type="spellEnd"/>
            <w:r>
              <w:rPr>
                <w:rFonts w:ascii="Arial" w:hAnsi="Arial" w:cs="Arial"/>
                <w:sz w:val="20"/>
                <w:szCs w:val="20"/>
              </w:rPr>
              <w:t xml:space="preserve"> se </w:t>
            </w:r>
            <w:proofErr w:type="spellStart"/>
            <w:r>
              <w:rPr>
                <w:rFonts w:ascii="Arial" w:hAnsi="Arial" w:cs="Arial"/>
                <w:sz w:val="20"/>
                <w:szCs w:val="20"/>
              </w:rPr>
              <w:t>simtă</w:t>
            </w:r>
            <w:proofErr w:type="spellEnd"/>
            <w:r>
              <w:rPr>
                <w:rFonts w:ascii="Arial" w:hAnsi="Arial" w:cs="Arial"/>
                <w:sz w:val="20"/>
                <w:szCs w:val="20"/>
              </w:rPr>
              <w:t xml:space="preserve"> </w:t>
            </w:r>
            <w:proofErr w:type="spellStart"/>
            <w:r>
              <w:rPr>
                <w:rFonts w:ascii="Arial" w:hAnsi="Arial" w:cs="Arial"/>
                <w:sz w:val="20"/>
                <w:szCs w:val="20"/>
              </w:rPr>
              <w:t>deprimat</w:t>
            </w:r>
            <w:proofErr w:type="spellEnd"/>
          </w:p>
        </w:tc>
      </w:tr>
      <w:tr w:rsidR="00462AF9" w14:paraId="35598A7B" w14:textId="77777777" w:rsidTr="009C06BE">
        <w:tc>
          <w:tcPr>
            <w:tcW w:w="4675" w:type="dxa"/>
          </w:tcPr>
          <w:p w14:paraId="35E484AC" w14:textId="06170DA0" w:rsidR="00462AF9" w:rsidRDefault="00462AF9" w:rsidP="005D0769">
            <w:pPr>
              <w:pStyle w:val="NormalWeb"/>
              <w:spacing w:before="0" w:beforeAutospacing="0" w:after="0" w:afterAutospacing="0"/>
              <w:rPr>
                <w:color w:val="000000"/>
                <w:sz w:val="22"/>
                <w:szCs w:val="22"/>
              </w:rPr>
            </w:pPr>
            <w:r w:rsidRPr="00D21620">
              <w:rPr>
                <w:color w:val="000000"/>
                <w:sz w:val="22"/>
                <w:szCs w:val="22"/>
              </w:rPr>
              <w:t>55.</w:t>
            </w:r>
            <w:r w:rsidRPr="00D21620">
              <w:rPr>
                <w:color w:val="000000"/>
                <w:sz w:val="14"/>
                <w:szCs w:val="14"/>
              </w:rPr>
              <w:t xml:space="preserve">   </w:t>
            </w:r>
            <w:r w:rsidRPr="00D21620">
              <w:rPr>
                <w:color w:val="000000"/>
                <w:sz w:val="22"/>
                <w:szCs w:val="22"/>
              </w:rPr>
              <w:t>Has little interest in abstract ideas</w:t>
            </w:r>
          </w:p>
        </w:tc>
        <w:tc>
          <w:tcPr>
            <w:tcW w:w="4675" w:type="dxa"/>
            <w:vAlign w:val="bottom"/>
          </w:tcPr>
          <w:p w14:paraId="1AC291A1" w14:textId="23715DB1"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Manifestă</w:t>
            </w:r>
            <w:proofErr w:type="spellEnd"/>
            <w:r>
              <w:rPr>
                <w:rFonts w:ascii="Arial" w:hAnsi="Arial" w:cs="Arial"/>
                <w:sz w:val="20"/>
                <w:szCs w:val="20"/>
              </w:rPr>
              <w:t xml:space="preserve"> </w:t>
            </w:r>
            <w:proofErr w:type="spellStart"/>
            <w:r>
              <w:rPr>
                <w:rFonts w:ascii="Arial" w:hAnsi="Arial" w:cs="Arial"/>
                <w:sz w:val="20"/>
                <w:szCs w:val="20"/>
              </w:rPr>
              <w:t>puţin</w:t>
            </w:r>
            <w:proofErr w:type="spellEnd"/>
            <w:r>
              <w:rPr>
                <w:rFonts w:ascii="Arial" w:hAnsi="Arial" w:cs="Arial"/>
                <w:sz w:val="20"/>
                <w:szCs w:val="20"/>
              </w:rPr>
              <w:t xml:space="preserve"> </w:t>
            </w:r>
            <w:proofErr w:type="spellStart"/>
            <w:r>
              <w:rPr>
                <w:rFonts w:ascii="Arial" w:hAnsi="Arial" w:cs="Arial"/>
                <w:sz w:val="20"/>
                <w:szCs w:val="20"/>
              </w:rPr>
              <w:t>interes</w:t>
            </w:r>
            <w:proofErr w:type="spellEnd"/>
            <w:r>
              <w:rPr>
                <w:rFonts w:ascii="Arial" w:hAnsi="Arial" w:cs="Arial"/>
                <w:sz w:val="20"/>
                <w:szCs w:val="20"/>
              </w:rPr>
              <w:t xml:space="preserve"> </w:t>
            </w:r>
            <w:proofErr w:type="spellStart"/>
            <w:r>
              <w:rPr>
                <w:rFonts w:ascii="Arial" w:hAnsi="Arial" w:cs="Arial"/>
                <w:sz w:val="20"/>
                <w:szCs w:val="20"/>
              </w:rPr>
              <w:t>faţă</w:t>
            </w:r>
            <w:proofErr w:type="spellEnd"/>
            <w:r>
              <w:rPr>
                <w:rFonts w:ascii="Arial" w:hAnsi="Arial" w:cs="Arial"/>
                <w:sz w:val="20"/>
                <w:szCs w:val="20"/>
              </w:rPr>
              <w:t xml:space="preserve"> de </w:t>
            </w:r>
            <w:proofErr w:type="spellStart"/>
            <w:r>
              <w:rPr>
                <w:rFonts w:ascii="Arial" w:hAnsi="Arial" w:cs="Arial"/>
                <w:sz w:val="20"/>
                <w:szCs w:val="20"/>
              </w:rPr>
              <w:t>idei</w:t>
            </w:r>
            <w:proofErr w:type="spellEnd"/>
            <w:r>
              <w:rPr>
                <w:rFonts w:ascii="Arial" w:hAnsi="Arial" w:cs="Arial"/>
                <w:sz w:val="20"/>
                <w:szCs w:val="20"/>
              </w:rPr>
              <w:t xml:space="preserve"> </w:t>
            </w:r>
            <w:proofErr w:type="spellStart"/>
            <w:r>
              <w:rPr>
                <w:rFonts w:ascii="Arial" w:hAnsi="Arial" w:cs="Arial"/>
                <w:sz w:val="20"/>
                <w:szCs w:val="20"/>
              </w:rPr>
              <w:t>abstracte</w:t>
            </w:r>
            <w:proofErr w:type="spellEnd"/>
          </w:p>
        </w:tc>
      </w:tr>
      <w:tr w:rsidR="00462AF9" w14:paraId="501E822D" w14:textId="77777777" w:rsidTr="009C06BE">
        <w:tc>
          <w:tcPr>
            <w:tcW w:w="4675" w:type="dxa"/>
          </w:tcPr>
          <w:p w14:paraId="472264FA" w14:textId="3D726075" w:rsidR="00462AF9" w:rsidRDefault="00462AF9" w:rsidP="005D0769">
            <w:pPr>
              <w:pStyle w:val="NormalWeb"/>
              <w:spacing w:before="0" w:beforeAutospacing="0" w:after="0" w:afterAutospacing="0"/>
              <w:rPr>
                <w:color w:val="000000"/>
                <w:sz w:val="22"/>
                <w:szCs w:val="22"/>
              </w:rPr>
            </w:pPr>
            <w:r w:rsidRPr="00D21620">
              <w:rPr>
                <w:color w:val="000000"/>
                <w:sz w:val="22"/>
                <w:szCs w:val="22"/>
              </w:rPr>
              <w:t>56.</w:t>
            </w:r>
            <w:r w:rsidRPr="00D21620">
              <w:rPr>
                <w:color w:val="000000"/>
                <w:sz w:val="14"/>
                <w:szCs w:val="14"/>
              </w:rPr>
              <w:t xml:space="preserve">   </w:t>
            </w:r>
            <w:r w:rsidRPr="00D21620">
              <w:rPr>
                <w:color w:val="000000"/>
                <w:sz w:val="22"/>
                <w:szCs w:val="22"/>
              </w:rPr>
              <w:t>Shows a lot of enthusiasm</w:t>
            </w:r>
          </w:p>
        </w:tc>
        <w:tc>
          <w:tcPr>
            <w:tcW w:w="4675" w:type="dxa"/>
            <w:vAlign w:val="bottom"/>
          </w:tcPr>
          <w:p w14:paraId="0D88B1ED" w14:textId="337A1EBE"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Arată</w:t>
            </w:r>
            <w:proofErr w:type="spellEnd"/>
            <w:r>
              <w:rPr>
                <w:rFonts w:ascii="Arial" w:hAnsi="Arial" w:cs="Arial"/>
                <w:sz w:val="20"/>
                <w:szCs w:val="20"/>
              </w:rPr>
              <w:t xml:space="preserve"> </w:t>
            </w:r>
            <w:proofErr w:type="spellStart"/>
            <w:r>
              <w:rPr>
                <w:rFonts w:ascii="Arial" w:hAnsi="Arial" w:cs="Arial"/>
                <w:sz w:val="20"/>
                <w:szCs w:val="20"/>
              </w:rPr>
              <w:t>mult</w:t>
            </w:r>
            <w:proofErr w:type="spellEnd"/>
            <w:r>
              <w:rPr>
                <w:rFonts w:ascii="Arial" w:hAnsi="Arial" w:cs="Arial"/>
                <w:sz w:val="20"/>
                <w:szCs w:val="20"/>
              </w:rPr>
              <w:t xml:space="preserve"> </w:t>
            </w:r>
            <w:proofErr w:type="spellStart"/>
            <w:r>
              <w:rPr>
                <w:rFonts w:ascii="Arial" w:hAnsi="Arial" w:cs="Arial"/>
                <w:sz w:val="20"/>
                <w:szCs w:val="20"/>
              </w:rPr>
              <w:t>entuziasm</w:t>
            </w:r>
            <w:proofErr w:type="spellEnd"/>
          </w:p>
        </w:tc>
      </w:tr>
      <w:tr w:rsidR="00462AF9" w14:paraId="7DF7A3FB" w14:textId="77777777" w:rsidTr="009C06BE">
        <w:tc>
          <w:tcPr>
            <w:tcW w:w="4675" w:type="dxa"/>
          </w:tcPr>
          <w:p w14:paraId="3D74D137" w14:textId="67EB3E38" w:rsidR="00462AF9" w:rsidRDefault="00462AF9" w:rsidP="005D0769">
            <w:pPr>
              <w:pStyle w:val="NormalWeb"/>
              <w:spacing w:before="0" w:beforeAutospacing="0" w:after="0" w:afterAutospacing="0"/>
              <w:rPr>
                <w:color w:val="000000"/>
                <w:sz w:val="22"/>
                <w:szCs w:val="22"/>
              </w:rPr>
            </w:pPr>
            <w:r w:rsidRPr="00D21620">
              <w:rPr>
                <w:color w:val="000000"/>
                <w:sz w:val="22"/>
                <w:szCs w:val="22"/>
              </w:rPr>
              <w:t>57.</w:t>
            </w:r>
            <w:r w:rsidRPr="00D21620">
              <w:rPr>
                <w:color w:val="000000"/>
                <w:sz w:val="14"/>
                <w:szCs w:val="14"/>
              </w:rPr>
              <w:t xml:space="preserve">   </w:t>
            </w:r>
            <w:r w:rsidRPr="00D21620">
              <w:rPr>
                <w:color w:val="000000"/>
                <w:sz w:val="22"/>
                <w:szCs w:val="22"/>
              </w:rPr>
              <w:t>Assumes the best about people</w:t>
            </w:r>
          </w:p>
        </w:tc>
        <w:tc>
          <w:tcPr>
            <w:tcW w:w="4675" w:type="dxa"/>
            <w:vAlign w:val="bottom"/>
          </w:tcPr>
          <w:p w14:paraId="458AEECA" w14:textId="0E47E046"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Presupune</w:t>
            </w:r>
            <w:proofErr w:type="spellEnd"/>
            <w:r>
              <w:rPr>
                <w:rFonts w:ascii="Arial" w:hAnsi="Arial" w:cs="Arial"/>
                <w:sz w:val="20"/>
                <w:szCs w:val="20"/>
              </w:rPr>
              <w:t xml:space="preserve"> </w:t>
            </w:r>
            <w:proofErr w:type="spellStart"/>
            <w:r>
              <w:rPr>
                <w:rFonts w:ascii="Arial" w:hAnsi="Arial" w:cs="Arial"/>
                <w:sz w:val="20"/>
                <w:szCs w:val="20"/>
              </w:rPr>
              <w:t>ce</w:t>
            </w:r>
            <w:proofErr w:type="spellEnd"/>
            <w:r>
              <w:rPr>
                <w:rFonts w:ascii="Arial" w:hAnsi="Arial" w:cs="Arial"/>
                <w:sz w:val="20"/>
                <w:szCs w:val="20"/>
              </w:rPr>
              <w:t xml:space="preserve"> e </w:t>
            </w:r>
            <w:proofErr w:type="spellStart"/>
            <w:r>
              <w:rPr>
                <w:rFonts w:ascii="Arial" w:hAnsi="Arial" w:cs="Arial"/>
                <w:sz w:val="20"/>
                <w:szCs w:val="20"/>
              </w:rPr>
              <w:t>mai</w:t>
            </w:r>
            <w:proofErr w:type="spellEnd"/>
            <w:r>
              <w:rPr>
                <w:rFonts w:ascii="Arial" w:hAnsi="Arial" w:cs="Arial"/>
                <w:sz w:val="20"/>
                <w:szCs w:val="20"/>
              </w:rPr>
              <w:t xml:space="preserve"> bun </w:t>
            </w:r>
            <w:proofErr w:type="spellStart"/>
            <w:r>
              <w:rPr>
                <w:rFonts w:ascii="Arial" w:hAnsi="Arial" w:cs="Arial"/>
                <w:sz w:val="20"/>
                <w:szCs w:val="20"/>
              </w:rPr>
              <w:t>despre</w:t>
            </w:r>
            <w:proofErr w:type="spellEnd"/>
            <w:r>
              <w:rPr>
                <w:rFonts w:ascii="Arial" w:hAnsi="Arial" w:cs="Arial"/>
                <w:sz w:val="20"/>
                <w:szCs w:val="20"/>
              </w:rPr>
              <w:t xml:space="preserve"> </w:t>
            </w:r>
            <w:proofErr w:type="spellStart"/>
            <w:r>
              <w:rPr>
                <w:rFonts w:ascii="Arial" w:hAnsi="Arial" w:cs="Arial"/>
                <w:sz w:val="20"/>
                <w:szCs w:val="20"/>
              </w:rPr>
              <w:t>oameni</w:t>
            </w:r>
            <w:proofErr w:type="spellEnd"/>
          </w:p>
        </w:tc>
      </w:tr>
      <w:tr w:rsidR="00462AF9" w14:paraId="6C4F4587" w14:textId="77777777" w:rsidTr="009C06BE">
        <w:tc>
          <w:tcPr>
            <w:tcW w:w="4675" w:type="dxa"/>
          </w:tcPr>
          <w:p w14:paraId="205AC3E7" w14:textId="46BEE2C1" w:rsidR="00462AF9" w:rsidRDefault="00462AF9" w:rsidP="005D0769">
            <w:pPr>
              <w:pStyle w:val="NormalWeb"/>
              <w:spacing w:before="0" w:beforeAutospacing="0" w:after="0" w:afterAutospacing="0"/>
              <w:rPr>
                <w:color w:val="000000"/>
                <w:sz w:val="22"/>
                <w:szCs w:val="22"/>
              </w:rPr>
            </w:pPr>
            <w:r w:rsidRPr="00D21620">
              <w:rPr>
                <w:color w:val="000000"/>
                <w:sz w:val="22"/>
                <w:szCs w:val="22"/>
              </w:rPr>
              <w:t>58.</w:t>
            </w:r>
            <w:r w:rsidRPr="00D21620">
              <w:rPr>
                <w:color w:val="000000"/>
                <w:sz w:val="14"/>
                <w:szCs w:val="14"/>
              </w:rPr>
              <w:t xml:space="preserve">   </w:t>
            </w:r>
            <w:r w:rsidRPr="00D21620">
              <w:rPr>
                <w:color w:val="000000"/>
                <w:sz w:val="22"/>
                <w:szCs w:val="22"/>
              </w:rPr>
              <w:t>Sometimes behaves irresponsibly</w:t>
            </w:r>
          </w:p>
        </w:tc>
        <w:tc>
          <w:tcPr>
            <w:tcW w:w="4675" w:type="dxa"/>
            <w:vAlign w:val="bottom"/>
          </w:tcPr>
          <w:p w14:paraId="551A482A" w14:textId="4B9ED98A" w:rsidR="00462AF9" w:rsidRDefault="00462AF9" w:rsidP="00462AF9">
            <w:pPr>
              <w:pStyle w:val="NormalWeb"/>
              <w:numPr>
                <w:ilvl w:val="0"/>
                <w:numId w:val="3"/>
              </w:numPr>
              <w:spacing w:before="0" w:beforeAutospacing="0" w:after="0" w:afterAutospacing="0"/>
              <w:rPr>
                <w:color w:val="000000"/>
                <w:sz w:val="22"/>
                <w:szCs w:val="22"/>
              </w:rPr>
            </w:pPr>
            <w:proofErr w:type="spellStart"/>
            <w:r>
              <w:rPr>
                <w:rFonts w:ascii="Arial" w:hAnsi="Arial" w:cs="Arial"/>
                <w:sz w:val="20"/>
                <w:szCs w:val="20"/>
              </w:rPr>
              <w:t>Uneori</w:t>
            </w:r>
            <w:proofErr w:type="spellEnd"/>
            <w:r>
              <w:rPr>
                <w:rFonts w:ascii="Arial" w:hAnsi="Arial" w:cs="Arial"/>
                <w:sz w:val="20"/>
                <w:szCs w:val="20"/>
              </w:rPr>
              <w:t xml:space="preserve"> se </w:t>
            </w:r>
            <w:proofErr w:type="spellStart"/>
            <w:r>
              <w:rPr>
                <w:rFonts w:ascii="Arial" w:hAnsi="Arial" w:cs="Arial"/>
                <w:sz w:val="20"/>
                <w:szCs w:val="20"/>
              </w:rPr>
              <w:t>comportă</w:t>
            </w:r>
            <w:proofErr w:type="spellEnd"/>
            <w:r>
              <w:rPr>
                <w:rFonts w:ascii="Arial" w:hAnsi="Arial" w:cs="Arial"/>
                <w:sz w:val="20"/>
                <w:szCs w:val="20"/>
              </w:rPr>
              <w:t xml:space="preserve"> </w:t>
            </w:r>
            <w:proofErr w:type="spellStart"/>
            <w:r>
              <w:rPr>
                <w:rFonts w:ascii="Arial" w:hAnsi="Arial" w:cs="Arial"/>
                <w:sz w:val="20"/>
                <w:szCs w:val="20"/>
              </w:rPr>
              <w:t>iresponsabil</w:t>
            </w:r>
            <w:proofErr w:type="spellEnd"/>
          </w:p>
        </w:tc>
      </w:tr>
      <w:tr w:rsidR="00462AF9" w14:paraId="5277807B" w14:textId="77777777" w:rsidTr="009C06BE">
        <w:tc>
          <w:tcPr>
            <w:tcW w:w="4675" w:type="dxa"/>
          </w:tcPr>
          <w:p w14:paraId="382B36D1" w14:textId="42BD0C2B" w:rsidR="00462AF9" w:rsidRDefault="00462AF9" w:rsidP="005D0769">
            <w:pPr>
              <w:pStyle w:val="NormalWeb"/>
              <w:spacing w:before="0" w:beforeAutospacing="0" w:after="0" w:afterAutospacing="0"/>
              <w:rPr>
                <w:color w:val="000000"/>
                <w:sz w:val="22"/>
                <w:szCs w:val="22"/>
              </w:rPr>
            </w:pPr>
            <w:r w:rsidRPr="00D21620">
              <w:rPr>
                <w:color w:val="000000"/>
                <w:sz w:val="22"/>
                <w:szCs w:val="22"/>
              </w:rPr>
              <w:t>59.</w:t>
            </w:r>
            <w:r w:rsidRPr="00D21620">
              <w:rPr>
                <w:color w:val="000000"/>
                <w:sz w:val="14"/>
                <w:szCs w:val="14"/>
              </w:rPr>
              <w:t xml:space="preserve">   </w:t>
            </w:r>
            <w:r w:rsidRPr="00D21620">
              <w:rPr>
                <w:color w:val="000000"/>
                <w:sz w:val="22"/>
                <w:szCs w:val="22"/>
              </w:rPr>
              <w:t>Is temperamental, gets emotional easily</w:t>
            </w:r>
          </w:p>
        </w:tc>
        <w:tc>
          <w:tcPr>
            <w:tcW w:w="4675" w:type="dxa"/>
            <w:vAlign w:val="bottom"/>
          </w:tcPr>
          <w:p w14:paraId="6CE2C39E" w14:textId="7B802356"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temperamental, </w:t>
            </w:r>
            <w:proofErr w:type="spellStart"/>
            <w:r>
              <w:rPr>
                <w:rFonts w:ascii="Arial" w:hAnsi="Arial" w:cs="Arial"/>
                <w:sz w:val="20"/>
                <w:szCs w:val="20"/>
              </w:rPr>
              <w:t>devine</w:t>
            </w:r>
            <w:proofErr w:type="spellEnd"/>
            <w:r>
              <w:rPr>
                <w:rFonts w:ascii="Arial" w:hAnsi="Arial" w:cs="Arial"/>
                <w:sz w:val="20"/>
                <w:szCs w:val="20"/>
              </w:rPr>
              <w:t xml:space="preserve"> </w:t>
            </w:r>
            <w:proofErr w:type="spellStart"/>
            <w:r>
              <w:rPr>
                <w:rFonts w:ascii="Arial" w:hAnsi="Arial" w:cs="Arial"/>
                <w:sz w:val="20"/>
                <w:szCs w:val="20"/>
              </w:rPr>
              <w:t>emoţional</w:t>
            </w:r>
            <w:proofErr w:type="spellEnd"/>
            <w:r>
              <w:rPr>
                <w:rFonts w:ascii="Arial" w:hAnsi="Arial" w:cs="Arial"/>
                <w:sz w:val="20"/>
                <w:szCs w:val="20"/>
              </w:rPr>
              <w:t xml:space="preserve"> </w:t>
            </w:r>
            <w:proofErr w:type="spellStart"/>
            <w:r>
              <w:rPr>
                <w:rFonts w:ascii="Arial" w:hAnsi="Arial" w:cs="Arial"/>
                <w:sz w:val="20"/>
                <w:szCs w:val="20"/>
              </w:rPr>
              <w:t>uşor</w:t>
            </w:r>
            <w:proofErr w:type="spellEnd"/>
          </w:p>
        </w:tc>
      </w:tr>
      <w:tr w:rsidR="00462AF9" w14:paraId="1FA3E775" w14:textId="77777777" w:rsidTr="009C06BE">
        <w:tc>
          <w:tcPr>
            <w:tcW w:w="4675" w:type="dxa"/>
          </w:tcPr>
          <w:p w14:paraId="4D88C0BB" w14:textId="69889B3F" w:rsidR="00462AF9" w:rsidRDefault="00462AF9" w:rsidP="005D0769">
            <w:pPr>
              <w:pStyle w:val="NormalWeb"/>
              <w:spacing w:before="0" w:beforeAutospacing="0" w:after="0" w:afterAutospacing="0"/>
              <w:rPr>
                <w:color w:val="000000"/>
                <w:sz w:val="22"/>
                <w:szCs w:val="22"/>
              </w:rPr>
            </w:pPr>
            <w:r w:rsidRPr="00D21620">
              <w:rPr>
                <w:color w:val="000000"/>
                <w:sz w:val="22"/>
                <w:szCs w:val="22"/>
              </w:rPr>
              <w:t>60.</w:t>
            </w:r>
            <w:r w:rsidRPr="00D21620">
              <w:rPr>
                <w:color w:val="000000"/>
                <w:sz w:val="14"/>
                <w:szCs w:val="14"/>
              </w:rPr>
              <w:t xml:space="preserve">   </w:t>
            </w:r>
            <w:r w:rsidRPr="00D21620">
              <w:rPr>
                <w:color w:val="000000"/>
                <w:sz w:val="22"/>
                <w:szCs w:val="22"/>
              </w:rPr>
              <w:t>Is original, comes up with new ideas</w:t>
            </w:r>
          </w:p>
        </w:tc>
        <w:tc>
          <w:tcPr>
            <w:tcW w:w="4675" w:type="dxa"/>
            <w:vAlign w:val="bottom"/>
          </w:tcPr>
          <w:p w14:paraId="12569BCE" w14:textId="77653348" w:rsidR="00462AF9" w:rsidRDefault="00462AF9" w:rsidP="00462AF9">
            <w:pPr>
              <w:pStyle w:val="NormalWeb"/>
              <w:numPr>
                <w:ilvl w:val="0"/>
                <w:numId w:val="3"/>
              </w:numPr>
              <w:spacing w:before="0" w:beforeAutospacing="0" w:after="0" w:afterAutospacing="0"/>
              <w:rPr>
                <w:color w:val="000000"/>
                <w:sz w:val="22"/>
                <w:szCs w:val="22"/>
              </w:rPr>
            </w:pPr>
            <w:r>
              <w:rPr>
                <w:rFonts w:ascii="Arial" w:hAnsi="Arial" w:cs="Arial"/>
                <w:sz w:val="20"/>
                <w:szCs w:val="20"/>
              </w:rPr>
              <w:t xml:space="preserve">Este original, vine cu </w:t>
            </w:r>
            <w:proofErr w:type="spellStart"/>
            <w:r>
              <w:rPr>
                <w:rFonts w:ascii="Arial" w:hAnsi="Arial" w:cs="Arial"/>
                <w:sz w:val="20"/>
                <w:szCs w:val="20"/>
              </w:rPr>
              <w:t>idei</w:t>
            </w:r>
            <w:proofErr w:type="spellEnd"/>
            <w:r>
              <w:rPr>
                <w:rFonts w:ascii="Arial" w:hAnsi="Arial" w:cs="Arial"/>
                <w:sz w:val="20"/>
                <w:szCs w:val="20"/>
              </w:rPr>
              <w:t xml:space="preserve"> </w:t>
            </w:r>
            <w:proofErr w:type="spellStart"/>
            <w:r>
              <w:rPr>
                <w:rFonts w:ascii="Arial" w:hAnsi="Arial" w:cs="Arial"/>
                <w:sz w:val="20"/>
                <w:szCs w:val="20"/>
              </w:rPr>
              <w:t>noi</w:t>
            </w:r>
            <w:proofErr w:type="spellEnd"/>
          </w:p>
        </w:tc>
      </w:tr>
    </w:tbl>
    <w:p w14:paraId="77A42248" w14:textId="77777777" w:rsidR="00E81FB0" w:rsidRDefault="00E81FB0" w:rsidP="00E81FB0">
      <w:pPr>
        <w:pStyle w:val="NormalWeb"/>
        <w:spacing w:before="0" w:beforeAutospacing="0" w:after="0" w:afterAutospacing="0"/>
      </w:pPr>
    </w:p>
    <w:p w14:paraId="128EB2B0" w14:textId="486CFAB5" w:rsidR="005D0769" w:rsidRDefault="005D0769" w:rsidP="00095CE7">
      <w:pPr>
        <w:pStyle w:val="NormalWeb"/>
        <w:spacing w:before="0" w:beforeAutospacing="0" w:after="0" w:afterAutospacing="0"/>
        <w:rPr>
          <w:color w:val="000000"/>
          <w:sz w:val="22"/>
          <w:szCs w:val="22"/>
        </w:rPr>
      </w:pPr>
      <w:r>
        <w:rPr>
          <w:b/>
          <w:bCs/>
          <w:color w:val="000000"/>
          <w:sz w:val="22"/>
          <w:szCs w:val="22"/>
        </w:rPr>
        <w:t>Scoring</w:t>
      </w:r>
      <w:r>
        <w:rPr>
          <w:color w:val="000000"/>
          <w:sz w:val="22"/>
          <w:szCs w:val="22"/>
        </w:rPr>
        <w:t>: the items are scored on a Likert scale ranging from 1 (Disagree strongly) to 5 (Agree strongly). There are two scoring keys, one for Facet scales and the other for Domain scales.  Since we are interested in providing feedback for the big five personality traits, we should focus on the domain scales instead. Scoring is as follows:</w:t>
      </w:r>
    </w:p>
    <w:p w14:paraId="17DACA06" w14:textId="77777777" w:rsidR="00095CE7" w:rsidRDefault="00095CE7" w:rsidP="00095CE7">
      <w:pPr>
        <w:pStyle w:val="NormalWeb"/>
        <w:spacing w:before="0" w:beforeAutospacing="0" w:after="0" w:afterAutospacing="0"/>
      </w:pPr>
    </w:p>
    <w:p w14:paraId="0769B5ED" w14:textId="77777777" w:rsidR="005D0769" w:rsidRPr="00FB130B" w:rsidRDefault="005D0769" w:rsidP="005D0769">
      <w:pPr>
        <w:pStyle w:val="NormalWeb"/>
        <w:spacing w:before="0" w:beforeAutospacing="0" w:after="0" w:afterAutospacing="0"/>
        <w:rPr>
          <w:b/>
          <w:color w:val="000000"/>
          <w:sz w:val="22"/>
          <w:szCs w:val="22"/>
        </w:rPr>
      </w:pPr>
      <w:r>
        <w:rPr>
          <w:b/>
          <w:color w:val="000000"/>
          <w:sz w:val="22"/>
          <w:szCs w:val="22"/>
        </w:rPr>
        <w:t>Big Five</w:t>
      </w:r>
    </w:p>
    <w:p w14:paraId="7D74EA1C" w14:textId="77777777" w:rsidR="005D0769" w:rsidRDefault="005D0769" w:rsidP="005D0769">
      <w:pPr>
        <w:pStyle w:val="NormalWeb"/>
        <w:spacing w:before="0" w:beforeAutospacing="0" w:after="0" w:afterAutospacing="0"/>
      </w:pPr>
      <w:r>
        <w:rPr>
          <w:color w:val="000000"/>
          <w:sz w:val="22"/>
          <w:szCs w:val="22"/>
        </w:rPr>
        <w:t>Extraversion: 1, 6, 11R, 16R, 21, 26R, 31R, 36R, 41, 46, 51R, 56</w:t>
      </w:r>
    </w:p>
    <w:p w14:paraId="09462A0A" w14:textId="77777777" w:rsidR="005D0769" w:rsidRDefault="005D0769" w:rsidP="005D0769">
      <w:pPr>
        <w:pStyle w:val="NormalWeb"/>
        <w:spacing w:before="0" w:beforeAutospacing="0" w:after="0" w:afterAutospacing="0"/>
      </w:pPr>
      <w:r>
        <w:rPr>
          <w:color w:val="000000"/>
          <w:sz w:val="22"/>
          <w:szCs w:val="22"/>
        </w:rPr>
        <w:t>Agreeableness: 2, 7, 12R, 17R, 22R, 27, 32, 37R, 42R, 47R, 52, 57</w:t>
      </w:r>
    </w:p>
    <w:p w14:paraId="63C76A78" w14:textId="77777777" w:rsidR="005D0769" w:rsidRDefault="005D0769" w:rsidP="005D0769">
      <w:pPr>
        <w:pStyle w:val="NormalWeb"/>
        <w:spacing w:before="0" w:beforeAutospacing="0" w:after="0" w:afterAutospacing="0"/>
      </w:pPr>
      <w:r>
        <w:rPr>
          <w:color w:val="000000"/>
          <w:sz w:val="22"/>
          <w:szCs w:val="22"/>
        </w:rPr>
        <w:t>Conscientiousness: 3R, 8R, 13, 18, 23R, 28R, 33, 38, 43, 48R, 53, 58R</w:t>
      </w:r>
    </w:p>
    <w:p w14:paraId="744C5735" w14:textId="77777777" w:rsidR="005D0769" w:rsidRDefault="005D0769" w:rsidP="005D0769">
      <w:pPr>
        <w:pStyle w:val="NormalWeb"/>
        <w:spacing w:before="0" w:beforeAutospacing="0" w:after="0" w:afterAutospacing="0"/>
      </w:pPr>
      <w:r>
        <w:rPr>
          <w:color w:val="000000"/>
          <w:sz w:val="22"/>
          <w:szCs w:val="22"/>
        </w:rPr>
        <w:t>Negative Emotionality: 4R, 9R, 14, 19, 24R, 29R, 34, 39, 44R, 49R, 54, 59</w:t>
      </w:r>
    </w:p>
    <w:p w14:paraId="2FBA6F63" w14:textId="77777777" w:rsidR="005D0769" w:rsidRDefault="005D0769" w:rsidP="005D0769">
      <w:pPr>
        <w:pStyle w:val="NormalWeb"/>
        <w:spacing w:before="0" w:beforeAutospacing="0" w:after="0" w:afterAutospacing="0"/>
        <w:rPr>
          <w:color w:val="000000"/>
          <w:sz w:val="22"/>
          <w:szCs w:val="22"/>
        </w:rPr>
      </w:pPr>
      <w:r>
        <w:rPr>
          <w:color w:val="000000"/>
          <w:sz w:val="22"/>
          <w:szCs w:val="22"/>
        </w:rPr>
        <w:t>Open-Mindedness: 5R, 10, 15, 20, 25R, 30R, 35, 40, 45R, 50R, 55R, 60</w:t>
      </w:r>
    </w:p>
    <w:p w14:paraId="1E4FE86E" w14:textId="77777777" w:rsidR="005D0769" w:rsidRDefault="005D0769" w:rsidP="005D0769">
      <w:pPr>
        <w:pStyle w:val="NormalWeb"/>
        <w:spacing w:before="0" w:beforeAutospacing="0" w:after="0" w:afterAutospacing="0"/>
        <w:rPr>
          <w:color w:val="000000"/>
          <w:sz w:val="22"/>
          <w:szCs w:val="22"/>
        </w:rPr>
      </w:pPr>
    </w:p>
    <w:p w14:paraId="7A949807" w14:textId="77777777" w:rsidR="005D0769" w:rsidRPr="00FB130B" w:rsidRDefault="005D0769" w:rsidP="005D0769">
      <w:pPr>
        <w:pStyle w:val="NormalWeb"/>
        <w:spacing w:before="0" w:beforeAutospacing="0" w:after="0" w:afterAutospacing="0"/>
        <w:rPr>
          <w:b/>
          <w:color w:val="000000"/>
          <w:sz w:val="22"/>
          <w:szCs w:val="22"/>
        </w:rPr>
      </w:pPr>
      <w:r w:rsidRPr="00FB130B">
        <w:rPr>
          <w:b/>
          <w:color w:val="000000"/>
          <w:sz w:val="22"/>
          <w:szCs w:val="22"/>
        </w:rPr>
        <w:t>Facet Scales</w:t>
      </w:r>
    </w:p>
    <w:p w14:paraId="31993D1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Sociability: 1, 16R, 31R, 46</w:t>
      </w:r>
    </w:p>
    <w:p w14:paraId="5EC9F25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Assertiveness: 6, 21, 36R, 51R</w:t>
      </w:r>
    </w:p>
    <w:p w14:paraId="046238D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Energy Level: 11R, 26R, 41, 56</w:t>
      </w:r>
    </w:p>
    <w:p w14:paraId="472C408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lastRenderedPageBreak/>
        <w:t>Compassion: 2, 17R, 32, 47R</w:t>
      </w:r>
    </w:p>
    <w:p w14:paraId="07B4C833"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Respectfulness: 7, 22R, 37R, 52</w:t>
      </w:r>
    </w:p>
    <w:p w14:paraId="3D710CB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Trust: 12R, 27, 42R, 57</w:t>
      </w:r>
    </w:p>
    <w:p w14:paraId="3502A20D"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Organization: 3R, 18, 33, 48R</w:t>
      </w:r>
    </w:p>
    <w:p w14:paraId="410F9C12"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Productiveness: 8R, 23R, 38, 53</w:t>
      </w:r>
    </w:p>
    <w:p w14:paraId="0EE34618"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Responsibility: 13, 28R, 43, 58R</w:t>
      </w:r>
    </w:p>
    <w:p w14:paraId="4004BB3E"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Anxiety: 4R, 19, 34, 49R</w:t>
      </w:r>
    </w:p>
    <w:p w14:paraId="10902007"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Depression: 9R, 24R, 39, 54</w:t>
      </w:r>
    </w:p>
    <w:p w14:paraId="0429729B"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Emotional Volatility: 14, 29R, 44R, 59</w:t>
      </w:r>
    </w:p>
    <w:p w14:paraId="451E516A"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Intellectual Curiosity: 10, 25R, 40, 55R</w:t>
      </w:r>
    </w:p>
    <w:p w14:paraId="372636AF" w14:textId="77777777" w:rsidR="005D0769" w:rsidRPr="00FB130B" w:rsidRDefault="005D0769" w:rsidP="005D0769">
      <w:pPr>
        <w:autoSpaceDE w:val="0"/>
        <w:autoSpaceDN w:val="0"/>
        <w:adjustRightInd w:val="0"/>
        <w:spacing w:after="0" w:line="240" w:lineRule="auto"/>
        <w:rPr>
          <w:rFonts w:ascii="Times-Roman" w:hAnsi="Times-Roman" w:cs="Times-Roman"/>
        </w:rPr>
      </w:pPr>
      <w:r w:rsidRPr="00FB130B">
        <w:rPr>
          <w:rFonts w:ascii="Times-Roman" w:hAnsi="Times-Roman" w:cs="Times-Roman"/>
        </w:rPr>
        <w:t>Aesthetic Sensitivity: 5R, 20, 35, 50R</w:t>
      </w:r>
    </w:p>
    <w:p w14:paraId="4BFD9D96" w14:textId="0A605158" w:rsidR="4518499A" w:rsidRDefault="005D0769" w:rsidP="007A4BA5">
      <w:pPr>
        <w:pStyle w:val="NormalWeb"/>
        <w:spacing w:before="0" w:beforeAutospacing="0" w:after="0" w:afterAutospacing="0"/>
        <w:rPr>
          <w:rFonts w:ascii="Times-Roman" w:hAnsi="Times-Roman" w:cs="Times-Roman"/>
          <w:sz w:val="22"/>
          <w:szCs w:val="22"/>
        </w:rPr>
      </w:pPr>
      <w:r w:rsidRPr="00FB130B">
        <w:rPr>
          <w:rFonts w:ascii="Times-Roman" w:hAnsi="Times-Roman" w:cs="Times-Roman"/>
          <w:sz w:val="22"/>
          <w:szCs w:val="22"/>
        </w:rPr>
        <w:t>Creative Imagination: 15, 30R, 45R, 60</w:t>
      </w:r>
    </w:p>
    <w:p w14:paraId="2C1D43A2" w14:textId="79B86D33" w:rsidR="00E5526A" w:rsidRDefault="00E5526A" w:rsidP="007A4BA5">
      <w:pPr>
        <w:pStyle w:val="NormalWeb"/>
        <w:spacing w:before="0" w:beforeAutospacing="0" w:after="0" w:afterAutospacing="0"/>
        <w:rPr>
          <w:rFonts w:ascii="Times-Roman" w:hAnsi="Times-Roman" w:cs="Times-Roman"/>
          <w:sz w:val="22"/>
          <w:szCs w:val="22"/>
        </w:rPr>
      </w:pPr>
    </w:p>
    <w:p w14:paraId="33422514" w14:textId="59A44CCD" w:rsidR="00E5526A" w:rsidRDefault="00E5526A" w:rsidP="007A4BA5">
      <w:pPr>
        <w:pStyle w:val="NormalWeb"/>
        <w:spacing w:before="0" w:beforeAutospacing="0" w:after="0" w:afterAutospacing="0"/>
        <w:rPr>
          <w:rFonts w:ascii="Times-Roman" w:hAnsi="Times-Roman" w:cs="Times-Roman"/>
          <w:sz w:val="22"/>
          <w:szCs w:val="22"/>
        </w:rPr>
      </w:pPr>
      <w:r>
        <w:rPr>
          <w:rFonts w:ascii="Times-Roman" w:hAnsi="Times-Roman" w:cs="Times-Roman"/>
          <w:sz w:val="22"/>
          <w:szCs w:val="22"/>
        </w:rPr>
        <w:t>Translation provided by:</w:t>
      </w:r>
    </w:p>
    <w:p w14:paraId="0F2327F2" w14:textId="4B5F0ABC" w:rsidR="00E5526A" w:rsidRDefault="00E5526A" w:rsidP="007A4BA5">
      <w:pPr>
        <w:pStyle w:val="NormalWeb"/>
        <w:spacing w:before="0" w:beforeAutospacing="0" w:after="0" w:afterAutospacing="0"/>
      </w:pPr>
      <w:r>
        <w:t xml:space="preserve">Florin </w:t>
      </w:r>
      <w:proofErr w:type="spellStart"/>
      <w:r>
        <w:t>Alin</w:t>
      </w:r>
      <w:proofErr w:type="spellEnd"/>
      <w:r>
        <w:t xml:space="preserve"> Sa</w:t>
      </w:r>
      <w:r w:rsidRPr="00EF786D">
        <w:t>va</w:t>
      </w:r>
      <w:r>
        <w:t xml:space="preserve">, </w:t>
      </w:r>
      <w:r w:rsidRPr="00EF786D">
        <w:t>West University of Timisoara</w:t>
      </w:r>
      <w:r>
        <w:t xml:space="preserve">, Timisoara </w:t>
      </w:r>
    </w:p>
    <w:p w14:paraId="182BABF6" w14:textId="5E70B1CA" w:rsidR="00E5526A" w:rsidRDefault="00E5526A" w:rsidP="007A4BA5">
      <w:pPr>
        <w:pStyle w:val="NormalWeb"/>
        <w:spacing w:before="0" w:beforeAutospacing="0" w:after="0" w:afterAutospacing="0"/>
      </w:pPr>
    </w:p>
    <w:p w14:paraId="248D867B" w14:textId="77777777" w:rsidR="00E5526A" w:rsidRPr="004A11AB" w:rsidRDefault="00E5526A" w:rsidP="00E5526A">
      <w:pPr>
        <w:spacing w:after="0" w:line="240" w:lineRule="auto"/>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Reference for the BFI-2</w:t>
      </w:r>
    </w:p>
    <w:p w14:paraId="646CEA28" w14:textId="77777777" w:rsidR="00E5526A" w:rsidRPr="004A11AB" w:rsidRDefault="00E5526A" w:rsidP="00E5526A">
      <w:pPr>
        <w:spacing w:after="0" w:line="240" w:lineRule="auto"/>
        <w:ind w:left="810" w:hanging="810"/>
        <w:rPr>
          <w:rFonts w:ascii="Times New Roman" w:eastAsia="Times New Roman" w:hAnsi="Times New Roman" w:cs="Times New Roman"/>
          <w:lang w:eastAsia="en-US"/>
        </w:rPr>
      </w:pPr>
      <w:r w:rsidRPr="004A11AB">
        <w:rPr>
          <w:rFonts w:ascii="Times New Roman" w:eastAsia="Times New Roman" w:hAnsi="Times New Roman" w:cs="Times New Roman"/>
          <w:lang w:eastAsia="en-US"/>
        </w:rPr>
        <w:t xml:space="preserve">Soto, C.J., &amp; John, O.P. (2017). The next Big Five Inventory (BFI-2): Developing and </w:t>
      </w:r>
      <w:proofErr w:type="spellStart"/>
      <w:r w:rsidRPr="004A11AB">
        <w:rPr>
          <w:rFonts w:ascii="Times New Roman" w:eastAsia="Times New Roman" w:hAnsi="Times New Roman" w:cs="Times New Roman"/>
          <w:lang w:eastAsia="en-US"/>
        </w:rPr>
        <w:t>assessing</w:t>
      </w:r>
      <w:proofErr w:type="spellEnd"/>
      <w:r w:rsidRPr="004A11AB">
        <w:rPr>
          <w:rFonts w:ascii="Times New Roman" w:eastAsia="Times New Roman" w:hAnsi="Times New Roman" w:cs="Times New Roman"/>
          <w:lang w:eastAsia="en-US"/>
        </w:rPr>
        <w:t xml:space="preserve"> a hierarchical model with 15 facets to enhance bandwidth, fidelity, and predictive power.</w:t>
      </w:r>
      <w:r w:rsidRPr="004A11AB">
        <w:rPr>
          <w:rFonts w:ascii="Times New Roman" w:eastAsia="Times New Roman" w:hAnsi="Times New Roman" w:cs="Times New Roman"/>
          <w:i/>
          <w:lang w:eastAsia="en-US"/>
        </w:rPr>
        <w:t xml:space="preserve"> Journal of Personality and Social Psychology, 113, </w:t>
      </w:r>
      <w:r w:rsidRPr="004A11AB">
        <w:rPr>
          <w:rFonts w:ascii="Times New Roman" w:eastAsia="Times New Roman" w:hAnsi="Times New Roman" w:cs="Times New Roman"/>
          <w:lang w:eastAsia="en-US"/>
        </w:rPr>
        <w:t>117-143.</w:t>
      </w:r>
    </w:p>
    <w:p w14:paraId="415FF9B1" w14:textId="77777777" w:rsidR="00E5526A" w:rsidRPr="004A11AB" w:rsidRDefault="00E5526A" w:rsidP="00E5526A">
      <w:pPr>
        <w:spacing w:after="0" w:line="240" w:lineRule="auto"/>
        <w:rPr>
          <w:rFonts w:ascii="Times New Roman" w:eastAsia="Times New Roman" w:hAnsi="Times New Roman" w:cs="Times New Roman"/>
          <w:lang w:eastAsia="en-US"/>
        </w:rPr>
      </w:pPr>
    </w:p>
    <w:p w14:paraId="19FACA21" w14:textId="77777777" w:rsidR="00E5526A" w:rsidRPr="004A11AB" w:rsidRDefault="00E5526A" w:rsidP="00E5526A">
      <w:pPr>
        <w:spacing w:after="0" w:line="240" w:lineRule="auto"/>
        <w:rPr>
          <w:rFonts w:ascii="Times New Roman" w:eastAsia="Times New Roman" w:hAnsi="Times New Roman" w:cs="Times New Roman"/>
          <w:lang w:eastAsia="en-US"/>
        </w:rPr>
      </w:pPr>
      <w:r w:rsidRPr="004A11AB">
        <w:rPr>
          <w:rFonts w:ascii="Times New Roman" w:hAnsi="Times New Roman" w:cs="Times New Roman"/>
        </w:rPr>
        <w:t>The International Situations Project is supported by the National Science Foundation under Grant No. BCS-1528131. Any opinions, findings, and conclusions or recommendations expressed in this material are those of the individual researchers and do not necessarily reflect the views of the National Science Foundation.</w:t>
      </w:r>
    </w:p>
    <w:p w14:paraId="45290AC3" w14:textId="77777777" w:rsidR="00E5526A" w:rsidRPr="004A11AB" w:rsidRDefault="00E5526A" w:rsidP="00E5526A">
      <w:pPr>
        <w:pStyle w:val="NormalWeb"/>
        <w:spacing w:before="0" w:beforeAutospacing="0" w:after="0" w:afterAutospacing="0"/>
        <w:rPr>
          <w:sz w:val="22"/>
          <w:szCs w:val="22"/>
        </w:rPr>
      </w:pPr>
    </w:p>
    <w:p w14:paraId="528EAC36" w14:textId="77777777" w:rsidR="00E5526A" w:rsidRPr="004A11AB" w:rsidRDefault="00E5526A" w:rsidP="00E5526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International </w:t>
      </w:r>
      <w:proofErr w:type="spellStart"/>
      <w:r w:rsidRPr="004A11AB">
        <w:rPr>
          <w:rFonts w:ascii="Times New Roman" w:eastAsia="Times New Roman" w:hAnsi="Times New Roman" w:cs="Times New Roman"/>
          <w:lang w:val="es-ES" w:eastAsia="en-US"/>
        </w:rPr>
        <w:t>Situations</w:t>
      </w:r>
      <w:proofErr w:type="spellEnd"/>
      <w:r w:rsidRPr="004A11AB">
        <w:rPr>
          <w:rFonts w:ascii="Times New Roman" w:eastAsia="Times New Roman" w:hAnsi="Times New Roman" w:cs="Times New Roman"/>
          <w:lang w:val="es-ES" w:eastAsia="en-US"/>
        </w:rPr>
        <w:t xml:space="preserve"> Project</w:t>
      </w:r>
    </w:p>
    <w:p w14:paraId="4671777F" w14:textId="77777777" w:rsidR="00E5526A" w:rsidRPr="004A11AB" w:rsidRDefault="00E5526A" w:rsidP="00E5526A">
      <w:pPr>
        <w:spacing w:after="0" w:line="240" w:lineRule="auto"/>
        <w:jc w:val="center"/>
        <w:rPr>
          <w:rFonts w:ascii="Times New Roman" w:eastAsia="Times New Roman" w:hAnsi="Times New Roman" w:cs="Times New Roman"/>
          <w:lang w:val="es-ES" w:eastAsia="en-US"/>
        </w:rPr>
      </w:pPr>
      <w:proofErr w:type="spellStart"/>
      <w:r w:rsidRPr="004A11AB">
        <w:rPr>
          <w:rFonts w:ascii="Times New Roman" w:eastAsia="Times New Roman" w:hAnsi="Times New Roman" w:cs="Times New Roman"/>
          <w:lang w:val="es-ES" w:eastAsia="en-US"/>
        </w:rPr>
        <w:t>University</w:t>
      </w:r>
      <w:proofErr w:type="spellEnd"/>
      <w:r w:rsidRPr="004A11AB">
        <w:rPr>
          <w:rFonts w:ascii="Times New Roman" w:eastAsia="Times New Roman" w:hAnsi="Times New Roman" w:cs="Times New Roman"/>
          <w:lang w:val="es-ES" w:eastAsia="en-US"/>
        </w:rPr>
        <w:t xml:space="preserve"> of California, Riverside</w:t>
      </w:r>
    </w:p>
    <w:p w14:paraId="0A0221DA" w14:textId="77777777" w:rsidR="00E5526A" w:rsidRPr="004A11AB" w:rsidRDefault="00E5526A" w:rsidP="00E5526A">
      <w:pPr>
        <w:spacing w:after="0" w:line="240" w:lineRule="auto"/>
        <w:jc w:val="center"/>
        <w:rPr>
          <w:rFonts w:ascii="Times New Roman" w:eastAsia="Times New Roman" w:hAnsi="Times New Roman" w:cs="Times New Roman"/>
          <w:lang w:val="es-ES" w:eastAsia="en-US"/>
        </w:rPr>
      </w:pPr>
      <w:r w:rsidRPr="004A11AB">
        <w:rPr>
          <w:rFonts w:ascii="Times New Roman" w:eastAsia="Times New Roman" w:hAnsi="Times New Roman" w:cs="Times New Roman"/>
          <w:lang w:val="es-ES" w:eastAsia="en-US"/>
        </w:rPr>
        <w:t xml:space="preserve">David </w:t>
      </w:r>
      <w:proofErr w:type="spellStart"/>
      <w:r w:rsidRPr="004A11AB">
        <w:rPr>
          <w:rFonts w:ascii="Times New Roman" w:eastAsia="Times New Roman" w:hAnsi="Times New Roman" w:cs="Times New Roman"/>
          <w:lang w:val="es-ES" w:eastAsia="en-US"/>
        </w:rPr>
        <w:t>Funder</w:t>
      </w:r>
      <w:proofErr w:type="spellEnd"/>
      <w:r w:rsidRPr="004A11AB">
        <w:rPr>
          <w:rFonts w:ascii="Times New Roman" w:eastAsia="Times New Roman" w:hAnsi="Times New Roman" w:cs="Times New Roman"/>
          <w:lang w:val="es-ES" w:eastAsia="en-US"/>
        </w:rPr>
        <w:t xml:space="preserve">, Principal </w:t>
      </w:r>
      <w:proofErr w:type="spellStart"/>
      <w:r w:rsidRPr="004A11AB">
        <w:rPr>
          <w:rFonts w:ascii="Times New Roman" w:eastAsia="Times New Roman" w:hAnsi="Times New Roman" w:cs="Times New Roman"/>
          <w:lang w:val="es-ES" w:eastAsia="en-US"/>
        </w:rPr>
        <w:t>Investigator</w:t>
      </w:r>
      <w:proofErr w:type="spellEnd"/>
    </w:p>
    <w:p w14:paraId="0ED94C17" w14:textId="77777777" w:rsidR="00E5526A" w:rsidRPr="004A11AB" w:rsidRDefault="00E5526A" w:rsidP="00E5526A">
      <w:pPr>
        <w:pStyle w:val="NormalWeb"/>
        <w:spacing w:before="0" w:beforeAutospacing="0" w:after="0" w:afterAutospacing="0"/>
        <w:jc w:val="center"/>
        <w:rPr>
          <w:sz w:val="22"/>
          <w:szCs w:val="22"/>
        </w:rPr>
      </w:pPr>
      <w:r>
        <w:rPr>
          <w:sz w:val="22"/>
          <w:szCs w:val="22"/>
          <w:lang w:eastAsia="en-US"/>
        </w:rPr>
        <w:t xml:space="preserve">Researchers:  </w:t>
      </w:r>
      <w:r w:rsidRPr="004A11AB">
        <w:rPr>
          <w:sz w:val="22"/>
          <w:szCs w:val="22"/>
          <w:lang w:eastAsia="en-US"/>
        </w:rPr>
        <w:t>Gwendolyn Gardiner</w:t>
      </w:r>
      <w:r>
        <w:rPr>
          <w:sz w:val="22"/>
          <w:szCs w:val="22"/>
          <w:lang w:eastAsia="en-US"/>
        </w:rPr>
        <w:t xml:space="preserve">, Erica </w:t>
      </w:r>
      <w:proofErr w:type="spellStart"/>
      <w:r>
        <w:rPr>
          <w:sz w:val="22"/>
          <w:szCs w:val="22"/>
          <w:lang w:eastAsia="en-US"/>
        </w:rPr>
        <w:t>Baranski</w:t>
      </w:r>
      <w:proofErr w:type="spellEnd"/>
    </w:p>
    <w:p w14:paraId="4148C20E" w14:textId="77777777" w:rsidR="00E5526A" w:rsidRPr="004A11AB" w:rsidRDefault="00E5526A" w:rsidP="00E5526A">
      <w:pPr>
        <w:pStyle w:val="NormalWeb"/>
        <w:spacing w:before="0" w:beforeAutospacing="0" w:after="0" w:afterAutospacing="0"/>
        <w:rPr>
          <w:sz w:val="22"/>
          <w:szCs w:val="22"/>
        </w:rPr>
      </w:pPr>
    </w:p>
    <w:p w14:paraId="1F4979AA" w14:textId="77777777" w:rsidR="00E5526A" w:rsidRPr="004A11AB" w:rsidRDefault="00E5526A" w:rsidP="00E5526A">
      <w:pPr>
        <w:pStyle w:val="NormalWeb"/>
        <w:spacing w:before="0" w:beforeAutospacing="0" w:after="0" w:afterAutospacing="0"/>
        <w:jc w:val="center"/>
        <w:rPr>
          <w:sz w:val="22"/>
          <w:szCs w:val="22"/>
        </w:rPr>
      </w:pPr>
      <w:r w:rsidRPr="004A11AB">
        <w:rPr>
          <w:noProof/>
          <w:lang w:eastAsia="en-US"/>
        </w:rPr>
        <w:drawing>
          <wp:inline distT="0" distB="0" distL="0" distR="0" wp14:anchorId="60CD3BC8" wp14:editId="3C7B5D5E">
            <wp:extent cx="1373525" cy="1275789"/>
            <wp:effectExtent l="0" t="0" r="0" b="0"/>
            <wp:docPr id="1" name="Picture 1" descr="C:\Users\Gwen\AppData\Local\Microsoft\Windows\INetCache\Content.Word\ISP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wen\AppData\Local\Microsoft\Windows\INetCache\Content.Word\ISPlogo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5514" cy="1286925"/>
                    </a:xfrm>
                    <a:prstGeom prst="rect">
                      <a:avLst/>
                    </a:prstGeom>
                    <a:noFill/>
                    <a:ln>
                      <a:noFill/>
                    </a:ln>
                  </pic:spPr>
                </pic:pic>
              </a:graphicData>
            </a:graphic>
          </wp:inline>
        </w:drawing>
      </w:r>
    </w:p>
    <w:p w14:paraId="24617FC8" w14:textId="77777777" w:rsidR="00E5526A" w:rsidRPr="007A4BA5" w:rsidRDefault="00E5526A" w:rsidP="007A4BA5">
      <w:pPr>
        <w:pStyle w:val="NormalWeb"/>
        <w:spacing w:before="0" w:beforeAutospacing="0" w:after="0" w:afterAutospacing="0"/>
        <w:rPr>
          <w:sz w:val="22"/>
          <w:szCs w:val="22"/>
        </w:rPr>
      </w:pPr>
    </w:p>
    <w:sectPr w:rsidR="00E5526A" w:rsidRPr="007A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7C18"/>
    <w:multiLevelType w:val="hybridMultilevel"/>
    <w:tmpl w:val="E4726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00112"/>
    <w:multiLevelType w:val="hybridMultilevel"/>
    <w:tmpl w:val="365CC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060EF"/>
    <w:multiLevelType w:val="hybridMultilevel"/>
    <w:tmpl w:val="18D40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16D"/>
    <w:rsid w:val="00095CE7"/>
    <w:rsid w:val="000F216D"/>
    <w:rsid w:val="00254DB3"/>
    <w:rsid w:val="00303589"/>
    <w:rsid w:val="00392DDB"/>
    <w:rsid w:val="0041046C"/>
    <w:rsid w:val="00459AFF"/>
    <w:rsid w:val="00462AF9"/>
    <w:rsid w:val="004C61E4"/>
    <w:rsid w:val="00504490"/>
    <w:rsid w:val="0057459B"/>
    <w:rsid w:val="005D0769"/>
    <w:rsid w:val="00615CE9"/>
    <w:rsid w:val="00723C19"/>
    <w:rsid w:val="007A4BA5"/>
    <w:rsid w:val="0085362D"/>
    <w:rsid w:val="0092507B"/>
    <w:rsid w:val="009E2DA6"/>
    <w:rsid w:val="00B537F3"/>
    <w:rsid w:val="00B54A52"/>
    <w:rsid w:val="00BE730D"/>
    <w:rsid w:val="00C97DC4"/>
    <w:rsid w:val="00E132EE"/>
    <w:rsid w:val="00E170F4"/>
    <w:rsid w:val="00E5526A"/>
    <w:rsid w:val="00E81FB0"/>
    <w:rsid w:val="00ED3B4F"/>
    <w:rsid w:val="00FB130B"/>
    <w:rsid w:val="4518499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7B6C"/>
  <w15:chartTrackingRefBased/>
  <w15:docId w15:val="{9C445447-1107-469E-92A8-707B7746C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6D"/>
    <w:pPr>
      <w:ind w:left="720"/>
      <w:contextualSpacing/>
    </w:pPr>
  </w:style>
  <w:style w:type="character" w:styleId="Hyperlink">
    <w:name w:val="Hyperlink"/>
    <w:basedOn w:val="DefaultParagraphFont"/>
    <w:uiPriority w:val="99"/>
    <w:unhideWhenUsed/>
    <w:rsid w:val="0085362D"/>
    <w:rPr>
      <w:color w:val="0563C1" w:themeColor="hyperlink"/>
      <w:u w:val="single"/>
    </w:rPr>
  </w:style>
  <w:style w:type="paragraph" w:styleId="NormalWeb">
    <w:name w:val="Normal (Web)"/>
    <w:basedOn w:val="Normal"/>
    <w:uiPriority w:val="99"/>
    <w:unhideWhenUsed/>
    <w:rsid w:val="00E81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81FB0"/>
  </w:style>
  <w:style w:type="table" w:styleId="TableGrid">
    <w:name w:val="Table Grid"/>
    <w:basedOn w:val="TableNormal"/>
    <w:uiPriority w:val="39"/>
    <w:rsid w:val="005D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4162">
      <w:bodyDiv w:val="1"/>
      <w:marLeft w:val="0"/>
      <w:marRight w:val="0"/>
      <w:marTop w:val="0"/>
      <w:marBottom w:val="0"/>
      <w:divBdr>
        <w:top w:val="none" w:sz="0" w:space="0" w:color="auto"/>
        <w:left w:val="none" w:sz="0" w:space="0" w:color="auto"/>
        <w:bottom w:val="none" w:sz="0" w:space="0" w:color="auto"/>
        <w:right w:val="none" w:sz="0" w:space="0" w:color="auto"/>
      </w:divBdr>
    </w:div>
    <w:div w:id="84694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UCLA Library</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bltadm</dc:creator>
  <cp:keywords/>
  <dc:description/>
  <cp:lastModifiedBy>Kevin Nguyen</cp:lastModifiedBy>
  <cp:revision>3</cp:revision>
  <dcterms:created xsi:type="dcterms:W3CDTF">2017-09-22T02:52:00Z</dcterms:created>
  <dcterms:modified xsi:type="dcterms:W3CDTF">2018-04-11T07:01:00Z</dcterms:modified>
</cp:coreProperties>
</file>